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8E" w:rsidRPr="00B76677" w:rsidRDefault="00EE708E" w:rsidP="00CC6E32">
      <w:pPr>
        <w:spacing w:after="0" w:line="240" w:lineRule="auto"/>
        <w:ind w:firstLine="540"/>
        <w:rPr>
          <w:rFonts w:ascii="Times New Roman" w:hAnsi="Times New Roman" w:cs="Times New Roman"/>
          <w:sz w:val="28"/>
          <w:szCs w:val="28"/>
          <w:lang w:val="uk-UA"/>
        </w:rPr>
      </w:pPr>
      <w:r w:rsidRPr="00B160B8">
        <w:rPr>
          <w:rFonts w:ascii="Times New Roman" w:hAnsi="Times New Roman" w:cs="Times New Roman"/>
          <w:sz w:val="28"/>
          <w:szCs w:val="28"/>
          <w:lang w:val="uk-UA"/>
        </w:rPr>
        <w:t xml:space="preserve">УДК </w:t>
      </w:r>
      <w:r w:rsidR="00E21D00">
        <w:rPr>
          <w:rFonts w:ascii="Times New Roman" w:hAnsi="Times New Roman" w:cs="Times New Roman"/>
          <w:sz w:val="28"/>
          <w:szCs w:val="28"/>
          <w:lang w:val="en-US"/>
        </w:rPr>
        <w:t>378.018.</w:t>
      </w:r>
      <w:r w:rsidR="00E21D00">
        <w:rPr>
          <w:rFonts w:ascii="Times New Roman" w:hAnsi="Times New Roman" w:cs="Times New Roman"/>
          <w:sz w:val="28"/>
          <w:szCs w:val="28"/>
          <w:lang w:val="uk-UA"/>
        </w:rPr>
        <w:t>8:664-051</w:t>
      </w:r>
      <w:r w:rsidR="00E21D00">
        <w:rPr>
          <w:rFonts w:ascii="Times New Roman" w:hAnsi="Times New Roman" w:cs="Times New Roman"/>
          <w:sz w:val="28"/>
          <w:szCs w:val="28"/>
          <w:lang w:val="en-US"/>
        </w:rPr>
        <w:t>]</w:t>
      </w:r>
      <w:r w:rsidR="00B76677">
        <w:rPr>
          <w:rFonts w:ascii="Times New Roman" w:hAnsi="Times New Roman" w:cs="Times New Roman"/>
          <w:sz w:val="28"/>
          <w:szCs w:val="28"/>
          <w:lang w:val="uk-UA"/>
        </w:rPr>
        <w:t>:7</w:t>
      </w:r>
      <w:bookmarkStart w:id="0" w:name="_GoBack"/>
      <w:bookmarkEnd w:id="0"/>
    </w:p>
    <w:p w:rsidR="00004543" w:rsidRPr="00B160B8" w:rsidRDefault="00004543" w:rsidP="00CC6E32">
      <w:pPr>
        <w:spacing w:after="0" w:line="240" w:lineRule="auto"/>
        <w:ind w:firstLine="540"/>
        <w:rPr>
          <w:lang w:val="uk-UA"/>
        </w:rPr>
      </w:pPr>
      <w:r w:rsidRPr="00B160B8">
        <w:rPr>
          <w:rFonts w:ascii="Times New Roman" w:hAnsi="Times New Roman" w:cs="Times New Roman"/>
          <w:sz w:val="28"/>
          <w:szCs w:val="28"/>
          <w:lang w:val="uk-UA"/>
        </w:rPr>
        <w:t>ORCID 0000-0001-6613-1044</w:t>
      </w:r>
    </w:p>
    <w:p w:rsidR="00EE708E" w:rsidRPr="00B160B8" w:rsidRDefault="00EE708E" w:rsidP="00CC6E32">
      <w:pPr>
        <w:spacing w:after="0" w:line="240" w:lineRule="auto"/>
        <w:ind w:firstLine="540"/>
        <w:jc w:val="right"/>
        <w:rPr>
          <w:rFonts w:ascii="Times New Roman" w:hAnsi="Times New Roman" w:cs="Times New Roman"/>
          <w:sz w:val="28"/>
          <w:szCs w:val="28"/>
          <w:lang w:val="uk-UA"/>
        </w:rPr>
      </w:pPr>
      <w:r w:rsidRPr="00B160B8">
        <w:rPr>
          <w:rFonts w:ascii="Times New Roman" w:hAnsi="Times New Roman" w:cs="Times New Roman"/>
          <w:sz w:val="28"/>
          <w:szCs w:val="28"/>
          <w:lang w:val="uk-UA"/>
        </w:rPr>
        <w:t xml:space="preserve">Дубова Наталія </w:t>
      </w:r>
    </w:p>
    <w:p w:rsidR="002462C8" w:rsidRPr="00B160B8" w:rsidRDefault="002462C8" w:rsidP="00CC6E32">
      <w:pPr>
        <w:spacing w:after="0" w:line="240" w:lineRule="auto"/>
        <w:ind w:firstLine="540"/>
        <w:jc w:val="right"/>
        <w:rPr>
          <w:rFonts w:ascii="Times New Roman" w:hAnsi="Times New Roman" w:cs="Times New Roman"/>
          <w:sz w:val="28"/>
          <w:szCs w:val="28"/>
          <w:lang w:val="uk-UA"/>
        </w:rPr>
      </w:pPr>
      <w:r w:rsidRPr="00B160B8">
        <w:rPr>
          <w:rFonts w:ascii="Times New Roman" w:hAnsi="Times New Roman" w:cs="Times New Roman"/>
          <w:sz w:val="28"/>
          <w:szCs w:val="28"/>
          <w:lang w:val="uk-UA"/>
        </w:rPr>
        <w:t>Дубова Наталия</w:t>
      </w:r>
    </w:p>
    <w:p w:rsidR="002462C8" w:rsidRPr="00B160B8" w:rsidRDefault="002462C8" w:rsidP="00CC6E32">
      <w:pPr>
        <w:spacing w:after="0" w:line="240" w:lineRule="auto"/>
        <w:ind w:firstLine="540"/>
        <w:jc w:val="right"/>
        <w:rPr>
          <w:lang w:val="uk-UA"/>
        </w:rPr>
      </w:pPr>
      <w:r w:rsidRPr="00B160B8">
        <w:rPr>
          <w:rFonts w:ascii="Times New Roman" w:hAnsi="Times New Roman" w:cs="Times New Roman"/>
          <w:sz w:val="28"/>
          <w:szCs w:val="28"/>
          <w:lang w:val="uk-UA"/>
        </w:rPr>
        <w:t>Dubova</w:t>
      </w:r>
      <w:r w:rsidR="006B6E9C" w:rsidRPr="00B160B8">
        <w:rPr>
          <w:rFonts w:ascii="Times New Roman" w:hAnsi="Times New Roman" w:cs="Times New Roman"/>
          <w:sz w:val="28"/>
          <w:szCs w:val="28"/>
          <w:lang w:val="uk-UA"/>
        </w:rPr>
        <w:t xml:space="preserve"> </w:t>
      </w:r>
      <w:r w:rsidRPr="00B160B8">
        <w:rPr>
          <w:rFonts w:ascii="Times New Roman" w:hAnsi="Times New Roman" w:cs="Times New Roman"/>
          <w:sz w:val="28"/>
          <w:szCs w:val="28"/>
          <w:lang w:val="uk-UA"/>
        </w:rPr>
        <w:t>Nataliia</w:t>
      </w:r>
    </w:p>
    <w:p w:rsidR="006B6E9C" w:rsidRDefault="00EE708E" w:rsidP="00CC6E32">
      <w:pPr>
        <w:spacing w:after="0" w:line="240" w:lineRule="auto"/>
        <w:ind w:firstLine="540"/>
        <w:jc w:val="right"/>
        <w:rPr>
          <w:rFonts w:ascii="Times New Roman" w:hAnsi="Times New Roman" w:cs="Times New Roman"/>
          <w:sz w:val="28"/>
          <w:szCs w:val="28"/>
          <w:lang w:val="uk-UA"/>
        </w:rPr>
      </w:pPr>
      <w:r w:rsidRPr="00B160B8">
        <w:rPr>
          <w:rFonts w:ascii="Times New Roman" w:hAnsi="Times New Roman" w:cs="Times New Roman"/>
          <w:sz w:val="28"/>
          <w:szCs w:val="28"/>
          <w:lang w:val="uk-UA"/>
        </w:rPr>
        <w:t>к.п.н., доцент кафедри професійної ос</w:t>
      </w:r>
      <w:r w:rsidR="006B6E9C" w:rsidRPr="00B160B8">
        <w:rPr>
          <w:rFonts w:ascii="Times New Roman" w:hAnsi="Times New Roman" w:cs="Times New Roman"/>
          <w:sz w:val="28"/>
          <w:szCs w:val="28"/>
          <w:lang w:val="uk-UA"/>
        </w:rPr>
        <w:t>віти та технологій за профілями</w:t>
      </w:r>
    </w:p>
    <w:p w:rsidR="009F7EBC" w:rsidRPr="009F7EBC" w:rsidRDefault="009F7EBC" w:rsidP="00CC6E32">
      <w:pPr>
        <w:spacing w:after="0" w:line="240" w:lineRule="auto"/>
        <w:ind w:firstLine="540"/>
        <w:jc w:val="right"/>
        <w:rPr>
          <w:rFonts w:ascii="Times New Roman" w:hAnsi="Times New Roman" w:cs="Times New Roman"/>
          <w:sz w:val="28"/>
          <w:szCs w:val="28"/>
          <w:lang w:val="uk-UA"/>
        </w:rPr>
      </w:pPr>
      <w:r w:rsidRPr="009F7EBC">
        <w:rPr>
          <w:rFonts w:ascii="Times New Roman" w:hAnsi="Times New Roman" w:cs="Times New Roman"/>
          <w:sz w:val="28"/>
          <w:szCs w:val="28"/>
          <w:lang w:val="uk-UA"/>
        </w:rPr>
        <w:t>Ph.D., associate professor of the department of vocational education and technologies on the profiles; кафедри ТО - of technological education</w:t>
      </w:r>
    </w:p>
    <w:p w:rsidR="00EE708E" w:rsidRDefault="00EE708E" w:rsidP="00CC6E32">
      <w:pPr>
        <w:spacing w:after="0" w:line="240" w:lineRule="auto"/>
        <w:jc w:val="right"/>
        <w:rPr>
          <w:rFonts w:ascii="Times New Roman" w:hAnsi="Times New Roman" w:cs="Times New Roman"/>
          <w:sz w:val="28"/>
          <w:szCs w:val="28"/>
          <w:lang w:val="uk-UA"/>
        </w:rPr>
      </w:pPr>
      <w:r w:rsidRPr="00B160B8">
        <w:rPr>
          <w:rFonts w:ascii="Times New Roman" w:hAnsi="Times New Roman" w:cs="Times New Roman"/>
          <w:sz w:val="28"/>
          <w:szCs w:val="28"/>
          <w:lang w:val="uk-UA"/>
        </w:rPr>
        <w:t>Уманського державного педагогічного університету імені Павла Тичини</w:t>
      </w:r>
    </w:p>
    <w:p w:rsidR="003278C5" w:rsidRPr="003278C5" w:rsidRDefault="003278C5" w:rsidP="00CC6E32">
      <w:pPr>
        <w:spacing w:after="0" w:line="240" w:lineRule="auto"/>
        <w:jc w:val="right"/>
        <w:rPr>
          <w:rFonts w:ascii="Times New Roman" w:hAnsi="Times New Roman" w:cs="Times New Roman"/>
          <w:sz w:val="28"/>
          <w:szCs w:val="28"/>
          <w:lang w:val="uk-UA"/>
        </w:rPr>
      </w:pPr>
      <w:r w:rsidRPr="003278C5">
        <w:rPr>
          <w:rFonts w:ascii="Times New Roman" w:hAnsi="Times New Roman" w:cs="Times New Roman"/>
          <w:sz w:val="28"/>
          <w:szCs w:val="28"/>
          <w:lang w:val="uk-UA"/>
        </w:rPr>
        <w:t>Рavlo Тychyna Uman State Pedagogical University</w:t>
      </w:r>
    </w:p>
    <w:p w:rsidR="00004543" w:rsidRPr="00B160B8" w:rsidRDefault="00E56877" w:rsidP="00CC6E32">
      <w:pPr>
        <w:spacing w:after="0" w:line="240" w:lineRule="auto"/>
        <w:jc w:val="right"/>
        <w:rPr>
          <w:rFonts w:ascii="Times New Roman" w:hAnsi="Times New Roman" w:cs="Times New Roman"/>
          <w:sz w:val="28"/>
          <w:szCs w:val="28"/>
          <w:lang w:val="uk-UA"/>
        </w:rPr>
      </w:pPr>
      <w:r w:rsidRPr="00B160B8">
        <w:rPr>
          <w:rFonts w:ascii="Times New Roman" w:hAnsi="Times New Roman" w:cs="Times New Roman"/>
          <w:sz w:val="28"/>
          <w:szCs w:val="28"/>
          <w:lang w:val="uk-UA"/>
        </w:rPr>
        <w:t>nata_dubova@i.ua</w:t>
      </w:r>
    </w:p>
    <w:p w:rsidR="00004543" w:rsidRPr="00B160B8" w:rsidRDefault="006B6E9C" w:rsidP="00CC6E32">
      <w:pPr>
        <w:spacing w:after="0" w:line="240" w:lineRule="auto"/>
        <w:ind w:firstLine="567"/>
        <w:jc w:val="both"/>
        <w:rPr>
          <w:rFonts w:ascii="Times New Roman" w:hAnsi="Times New Roman" w:cs="Times New Roman"/>
          <w:sz w:val="28"/>
          <w:szCs w:val="28"/>
          <w:lang w:val="uk-UA"/>
        </w:rPr>
      </w:pPr>
      <w:r w:rsidRPr="00B160B8">
        <w:rPr>
          <w:rFonts w:ascii="Times New Roman" w:hAnsi="Times New Roman" w:cs="Times New Roman"/>
          <w:sz w:val="28"/>
          <w:szCs w:val="28"/>
          <w:lang w:val="uk-UA"/>
        </w:rPr>
        <w:t>ORCID 0000-0003</w:t>
      </w:r>
      <w:r w:rsidR="00004543" w:rsidRPr="00B160B8">
        <w:rPr>
          <w:rFonts w:ascii="Times New Roman" w:hAnsi="Times New Roman" w:cs="Times New Roman"/>
          <w:sz w:val="28"/>
          <w:szCs w:val="28"/>
          <w:lang w:val="uk-UA"/>
        </w:rPr>
        <w:t>-</w:t>
      </w:r>
      <w:r w:rsidRPr="00B160B8">
        <w:rPr>
          <w:rFonts w:ascii="Times New Roman" w:hAnsi="Times New Roman" w:cs="Times New Roman"/>
          <w:sz w:val="28"/>
          <w:szCs w:val="28"/>
          <w:lang w:val="uk-UA"/>
        </w:rPr>
        <w:t>1365-2588</w:t>
      </w:r>
    </w:p>
    <w:p w:rsidR="00EE708E" w:rsidRPr="00B160B8" w:rsidRDefault="00EE708E" w:rsidP="00CC6E32">
      <w:pPr>
        <w:spacing w:after="0" w:line="240" w:lineRule="auto"/>
        <w:jc w:val="right"/>
        <w:rPr>
          <w:rFonts w:ascii="Times New Roman" w:hAnsi="Times New Roman" w:cs="Times New Roman"/>
          <w:sz w:val="28"/>
          <w:szCs w:val="28"/>
          <w:lang w:val="uk-UA"/>
        </w:rPr>
      </w:pPr>
      <w:r w:rsidRPr="00B160B8">
        <w:rPr>
          <w:rFonts w:ascii="Times New Roman" w:hAnsi="Times New Roman" w:cs="Times New Roman"/>
          <w:sz w:val="28"/>
          <w:szCs w:val="28"/>
          <w:lang w:val="uk-UA"/>
        </w:rPr>
        <w:t>Харитонова Валентина</w:t>
      </w:r>
    </w:p>
    <w:p w:rsidR="00E56877" w:rsidRPr="00B160B8" w:rsidRDefault="006B6E9C" w:rsidP="00CC6E32">
      <w:pPr>
        <w:spacing w:after="0" w:line="240" w:lineRule="auto"/>
        <w:ind w:firstLine="540"/>
        <w:jc w:val="right"/>
        <w:rPr>
          <w:rFonts w:ascii="Times New Roman" w:hAnsi="Times New Roman" w:cs="Times New Roman"/>
          <w:sz w:val="28"/>
          <w:szCs w:val="28"/>
          <w:lang w:val="uk-UA"/>
        </w:rPr>
      </w:pPr>
      <w:r w:rsidRPr="00B160B8">
        <w:rPr>
          <w:rFonts w:ascii="Times New Roman" w:hAnsi="Times New Roman" w:cs="Times New Roman"/>
          <w:sz w:val="28"/>
          <w:szCs w:val="28"/>
          <w:lang w:val="uk-UA"/>
        </w:rPr>
        <w:t>Харитонова Валентина</w:t>
      </w:r>
    </w:p>
    <w:p w:rsidR="00996A5D" w:rsidRPr="00B160B8" w:rsidRDefault="00FE0BE7" w:rsidP="00CC6E32">
      <w:pPr>
        <w:spacing w:after="0" w:line="240" w:lineRule="auto"/>
        <w:ind w:firstLine="540"/>
        <w:jc w:val="right"/>
        <w:rPr>
          <w:rFonts w:ascii="Times New Roman" w:hAnsi="Times New Roman" w:cs="Times New Roman"/>
          <w:sz w:val="28"/>
          <w:szCs w:val="28"/>
          <w:lang w:val="uk-UA"/>
        </w:rPr>
      </w:pPr>
      <w:r w:rsidRPr="00B160B8">
        <w:rPr>
          <w:rFonts w:ascii="Times New Roman" w:hAnsi="Times New Roman" w:cs="Times New Roman"/>
          <w:sz w:val="28"/>
          <w:szCs w:val="28"/>
          <w:lang w:val="uk-UA"/>
        </w:rPr>
        <w:t>Kharytonova</w:t>
      </w:r>
      <w:r w:rsidR="006B6E9C" w:rsidRPr="00B160B8">
        <w:rPr>
          <w:rFonts w:ascii="Times New Roman" w:hAnsi="Times New Roman" w:cs="Times New Roman"/>
          <w:sz w:val="28"/>
          <w:szCs w:val="28"/>
          <w:lang w:val="uk-UA"/>
        </w:rPr>
        <w:t xml:space="preserve"> </w:t>
      </w:r>
      <w:r w:rsidRPr="00B160B8">
        <w:rPr>
          <w:rFonts w:ascii="Times New Roman" w:hAnsi="Times New Roman" w:cs="Times New Roman"/>
          <w:sz w:val="28"/>
          <w:szCs w:val="28"/>
          <w:lang w:val="uk-UA"/>
        </w:rPr>
        <w:t>Valentyna</w:t>
      </w:r>
    </w:p>
    <w:p w:rsidR="00D05543" w:rsidRDefault="00EE708E" w:rsidP="00CC6E32">
      <w:pPr>
        <w:spacing w:after="0" w:line="240" w:lineRule="auto"/>
        <w:ind w:firstLine="540"/>
        <w:jc w:val="right"/>
        <w:rPr>
          <w:rFonts w:ascii="Times New Roman" w:hAnsi="Times New Roman" w:cs="Times New Roman"/>
          <w:sz w:val="28"/>
          <w:szCs w:val="28"/>
          <w:lang w:val="uk-UA"/>
        </w:rPr>
      </w:pPr>
      <w:r w:rsidRPr="00B160B8">
        <w:rPr>
          <w:rFonts w:ascii="Times New Roman" w:hAnsi="Times New Roman" w:cs="Times New Roman"/>
          <w:sz w:val="28"/>
          <w:szCs w:val="28"/>
          <w:lang w:val="uk-UA"/>
        </w:rPr>
        <w:t xml:space="preserve">к.п.н., доцент кафедри технологічної освіти </w:t>
      </w:r>
    </w:p>
    <w:p w:rsidR="009F7EBC" w:rsidRPr="009F7EBC" w:rsidRDefault="009F7EBC" w:rsidP="00CC6E32">
      <w:pPr>
        <w:spacing w:after="0" w:line="240" w:lineRule="auto"/>
        <w:ind w:firstLine="540"/>
        <w:jc w:val="right"/>
        <w:rPr>
          <w:rFonts w:ascii="Times New Roman" w:hAnsi="Times New Roman" w:cs="Times New Roman"/>
          <w:sz w:val="28"/>
          <w:szCs w:val="28"/>
          <w:lang w:val="uk-UA"/>
        </w:rPr>
      </w:pPr>
      <w:r w:rsidRPr="009F7EBC">
        <w:rPr>
          <w:rFonts w:ascii="Times New Roman" w:hAnsi="Times New Roman" w:cs="Times New Roman"/>
          <w:sz w:val="28"/>
          <w:szCs w:val="28"/>
          <w:lang w:val="uk-UA"/>
        </w:rPr>
        <w:t>Ph.D., associate professor of the department of technological education</w:t>
      </w:r>
    </w:p>
    <w:p w:rsidR="00EE708E" w:rsidRDefault="00EE708E" w:rsidP="00CC6E32">
      <w:pPr>
        <w:spacing w:after="0" w:line="240" w:lineRule="auto"/>
        <w:jc w:val="right"/>
        <w:rPr>
          <w:rFonts w:ascii="Times New Roman" w:hAnsi="Times New Roman" w:cs="Times New Roman"/>
          <w:sz w:val="28"/>
          <w:szCs w:val="28"/>
          <w:lang w:val="uk-UA"/>
        </w:rPr>
      </w:pPr>
      <w:r w:rsidRPr="00B160B8">
        <w:rPr>
          <w:rFonts w:ascii="Times New Roman" w:hAnsi="Times New Roman" w:cs="Times New Roman"/>
          <w:sz w:val="28"/>
          <w:szCs w:val="28"/>
          <w:lang w:val="uk-UA"/>
        </w:rPr>
        <w:t>Уманського державного педагогічного університету імені Павла Тичини</w:t>
      </w:r>
    </w:p>
    <w:p w:rsidR="00202A01" w:rsidRPr="003278C5" w:rsidRDefault="00202A01" w:rsidP="00CC6E32">
      <w:pPr>
        <w:spacing w:after="0" w:line="240" w:lineRule="auto"/>
        <w:jc w:val="right"/>
        <w:rPr>
          <w:rFonts w:ascii="Times New Roman" w:hAnsi="Times New Roman" w:cs="Times New Roman"/>
          <w:sz w:val="28"/>
          <w:szCs w:val="28"/>
          <w:lang w:val="uk-UA"/>
        </w:rPr>
      </w:pPr>
      <w:r w:rsidRPr="003278C5">
        <w:rPr>
          <w:rFonts w:ascii="Times New Roman" w:hAnsi="Times New Roman" w:cs="Times New Roman"/>
          <w:sz w:val="28"/>
          <w:szCs w:val="28"/>
          <w:lang w:val="uk-UA"/>
        </w:rPr>
        <w:t>Рavlo Тychyna Uman State Pedagogical University</w:t>
      </w:r>
    </w:p>
    <w:p w:rsidR="00331210" w:rsidRPr="00B160B8" w:rsidRDefault="00331210" w:rsidP="00CC6E32">
      <w:pPr>
        <w:spacing w:after="0" w:line="240" w:lineRule="auto"/>
        <w:ind w:firstLine="540"/>
        <w:jc w:val="right"/>
        <w:rPr>
          <w:rFonts w:ascii="Times New Roman" w:hAnsi="Times New Roman" w:cs="Times New Roman"/>
          <w:sz w:val="28"/>
          <w:szCs w:val="28"/>
          <w:lang w:val="uk-UA"/>
        </w:rPr>
      </w:pPr>
      <w:r w:rsidRPr="00B160B8">
        <w:rPr>
          <w:rFonts w:ascii="Times New Roman" w:hAnsi="Times New Roman" w:cs="Times New Roman"/>
          <w:sz w:val="28"/>
          <w:szCs w:val="28"/>
          <w:lang w:val="uk-UA"/>
        </w:rPr>
        <w:t>v.v.h@ukr.net</w:t>
      </w:r>
    </w:p>
    <w:p w:rsidR="00202A01" w:rsidRPr="00B160B8" w:rsidRDefault="00202A01" w:rsidP="00CC6E32">
      <w:pPr>
        <w:spacing w:after="0" w:line="240" w:lineRule="auto"/>
        <w:jc w:val="right"/>
        <w:rPr>
          <w:lang w:val="uk-UA"/>
        </w:rPr>
      </w:pPr>
    </w:p>
    <w:p w:rsidR="00EE708E" w:rsidRPr="00B160B8" w:rsidRDefault="00EE708E" w:rsidP="00CC6E32">
      <w:pPr>
        <w:pStyle w:val="a3"/>
        <w:ind w:firstLine="709"/>
        <w:jc w:val="center"/>
        <w:rPr>
          <w:color w:val="auto"/>
          <w:szCs w:val="28"/>
          <w:lang w:val="uk-UA"/>
        </w:rPr>
      </w:pPr>
    </w:p>
    <w:p w:rsidR="006B6E9C" w:rsidRPr="00B160B8" w:rsidRDefault="00BE0B96" w:rsidP="000552CA">
      <w:pPr>
        <w:pStyle w:val="a3"/>
        <w:spacing w:line="360" w:lineRule="auto"/>
        <w:ind w:firstLine="0"/>
        <w:jc w:val="center"/>
        <w:rPr>
          <w:color w:val="auto"/>
          <w:szCs w:val="28"/>
          <w:lang w:val="uk-UA"/>
        </w:rPr>
      </w:pPr>
      <w:r w:rsidRPr="00B160B8">
        <w:rPr>
          <w:color w:val="auto"/>
          <w:szCs w:val="28"/>
          <w:lang w:val="uk-UA"/>
        </w:rPr>
        <w:t>МИСТЕЦТВО ЯК ЗАСІБ ХУДОЖНЬО-ЕСТЕТИЧНОГО РОЗВИТКУ</w:t>
      </w:r>
    </w:p>
    <w:p w:rsidR="00D05543" w:rsidRPr="00B160B8" w:rsidRDefault="00BE0B96" w:rsidP="000552CA">
      <w:pPr>
        <w:pStyle w:val="a3"/>
        <w:spacing w:line="360" w:lineRule="auto"/>
        <w:ind w:firstLine="0"/>
        <w:jc w:val="center"/>
        <w:rPr>
          <w:bCs/>
          <w:color w:val="auto"/>
          <w:szCs w:val="28"/>
          <w:lang w:val="uk-UA"/>
        </w:rPr>
      </w:pPr>
      <w:r w:rsidRPr="00B160B8">
        <w:rPr>
          <w:bCs/>
          <w:color w:val="auto"/>
          <w:szCs w:val="28"/>
          <w:lang w:val="uk-UA"/>
        </w:rPr>
        <w:t xml:space="preserve">МАЙБУТНІХ ФАХІВЦІВ ХАРЧОВОЇ ГАЛУЗІ </w:t>
      </w:r>
    </w:p>
    <w:p w:rsidR="00C301EB" w:rsidRDefault="00BE0B96" w:rsidP="000552CA">
      <w:pPr>
        <w:pStyle w:val="a3"/>
        <w:spacing w:line="360" w:lineRule="auto"/>
        <w:ind w:firstLine="0"/>
        <w:jc w:val="center"/>
        <w:rPr>
          <w:bCs/>
          <w:color w:val="auto"/>
          <w:szCs w:val="28"/>
          <w:lang w:val="uk-UA"/>
        </w:rPr>
      </w:pPr>
      <w:r w:rsidRPr="00B160B8">
        <w:rPr>
          <w:bCs/>
          <w:color w:val="auto"/>
          <w:szCs w:val="28"/>
          <w:lang w:val="uk-UA"/>
        </w:rPr>
        <w:t>У СИСТЕМІ ПРОФЕСІЙНОЇ ОСВІТИ</w:t>
      </w:r>
    </w:p>
    <w:p w:rsidR="00EE708E" w:rsidRPr="00B160B8" w:rsidRDefault="00EE708E" w:rsidP="000552CA">
      <w:pPr>
        <w:spacing w:after="0" w:line="360" w:lineRule="auto"/>
        <w:jc w:val="both"/>
        <w:rPr>
          <w:rFonts w:hAnsi="Times New Roman"/>
          <w:sz w:val="28"/>
          <w:szCs w:val="28"/>
          <w:lang w:val="uk-UA"/>
        </w:rPr>
      </w:pPr>
      <w:r w:rsidRPr="00B160B8">
        <w:rPr>
          <w:rFonts w:hAnsi="Times New Roman"/>
          <w:b/>
          <w:bCs/>
          <w:sz w:val="28"/>
          <w:szCs w:val="28"/>
          <w:lang w:val="uk-UA"/>
        </w:rPr>
        <w:t>Анотація</w:t>
      </w:r>
      <w:r w:rsidRPr="00B160B8">
        <w:rPr>
          <w:rFonts w:hAnsi="Times New Roman"/>
          <w:b/>
          <w:bCs/>
          <w:sz w:val="28"/>
          <w:szCs w:val="28"/>
          <w:lang w:val="uk-UA"/>
        </w:rPr>
        <w:t>.</w:t>
      </w:r>
      <w:r w:rsidR="00D05543" w:rsidRPr="00B160B8">
        <w:rPr>
          <w:rFonts w:hAnsi="Times New Roman"/>
          <w:b/>
          <w:bCs/>
          <w:sz w:val="28"/>
          <w:szCs w:val="28"/>
          <w:lang w:val="uk-UA"/>
        </w:rPr>
        <w:t xml:space="preserve"> </w:t>
      </w:r>
      <w:r w:rsidRPr="00B160B8">
        <w:rPr>
          <w:rFonts w:ascii="Times New Roman" w:hAnsi="Times New Roman"/>
          <w:sz w:val="28"/>
          <w:szCs w:val="28"/>
          <w:lang w:val="uk-UA"/>
        </w:rPr>
        <w:t xml:space="preserve">В статті </w:t>
      </w:r>
      <w:r w:rsidR="005548A9" w:rsidRPr="00B160B8">
        <w:rPr>
          <w:rFonts w:ascii="Times New Roman" w:hAnsi="Times New Roman" w:cs="Times New Roman"/>
          <w:sz w:val="28"/>
          <w:szCs w:val="28"/>
          <w:lang w:val="uk-UA"/>
        </w:rPr>
        <w:t>обґрунтовано актуальність</w:t>
      </w:r>
      <w:r w:rsidR="00D05543" w:rsidRPr="00B160B8">
        <w:rPr>
          <w:rFonts w:ascii="Times New Roman" w:hAnsi="Times New Roman" w:cs="Times New Roman"/>
          <w:sz w:val="28"/>
          <w:szCs w:val="28"/>
          <w:lang w:val="uk-UA"/>
        </w:rPr>
        <w:t xml:space="preserve"> </w:t>
      </w:r>
      <w:r w:rsidR="0071165E" w:rsidRPr="00B160B8">
        <w:rPr>
          <w:rFonts w:ascii="Times New Roman" w:hAnsi="Times New Roman" w:cs="Times New Roman"/>
          <w:sz w:val="28"/>
          <w:szCs w:val="28"/>
          <w:lang w:val="uk-UA"/>
        </w:rPr>
        <w:t>художньо-естетичного розвитку</w:t>
      </w:r>
      <w:r w:rsidR="00D05543" w:rsidRPr="00B160B8">
        <w:rPr>
          <w:rFonts w:ascii="Times New Roman" w:hAnsi="Times New Roman" w:cs="Times New Roman"/>
          <w:sz w:val="28"/>
          <w:szCs w:val="28"/>
          <w:lang w:val="uk-UA"/>
        </w:rPr>
        <w:t xml:space="preserve"> </w:t>
      </w:r>
      <w:r w:rsidR="0071165E" w:rsidRPr="00B160B8">
        <w:rPr>
          <w:rFonts w:ascii="Times New Roman" w:hAnsi="Times New Roman" w:cs="Times New Roman"/>
          <w:bCs/>
          <w:sz w:val="28"/>
          <w:szCs w:val="28"/>
          <w:lang w:val="uk-UA"/>
        </w:rPr>
        <w:t>майбутніх фахівців харчової галузі у системі професійної освіти</w:t>
      </w:r>
      <w:r w:rsidR="00D05543" w:rsidRPr="00B160B8">
        <w:rPr>
          <w:rFonts w:ascii="Times New Roman" w:hAnsi="Times New Roman" w:cs="Times New Roman"/>
          <w:bCs/>
          <w:sz w:val="28"/>
          <w:szCs w:val="28"/>
          <w:lang w:val="uk-UA"/>
        </w:rPr>
        <w:t xml:space="preserve"> </w:t>
      </w:r>
      <w:r w:rsidR="00696C64" w:rsidRPr="00B160B8">
        <w:rPr>
          <w:rFonts w:ascii="Times New Roman" w:hAnsi="Times New Roman" w:cs="Times New Roman"/>
          <w:bCs/>
          <w:sz w:val="28"/>
          <w:szCs w:val="28"/>
          <w:lang w:val="uk-UA"/>
        </w:rPr>
        <w:t>засобами мистецтва</w:t>
      </w:r>
      <w:r w:rsidRPr="00B160B8">
        <w:rPr>
          <w:rFonts w:ascii="Times New Roman" w:hAnsi="Times New Roman"/>
          <w:sz w:val="28"/>
          <w:szCs w:val="28"/>
          <w:lang w:val="uk-UA"/>
        </w:rPr>
        <w:t xml:space="preserve">, зокрема, </w:t>
      </w:r>
      <w:r w:rsidR="00F81294" w:rsidRPr="00B160B8">
        <w:rPr>
          <w:rFonts w:ascii="Times New Roman" w:hAnsi="Times New Roman"/>
          <w:sz w:val="28"/>
          <w:szCs w:val="28"/>
          <w:lang w:val="uk-UA"/>
        </w:rPr>
        <w:t xml:space="preserve">необхідність введення мистецької складової до </w:t>
      </w:r>
      <w:r w:rsidR="00C43160" w:rsidRPr="00B160B8">
        <w:rPr>
          <w:rFonts w:ascii="Times New Roman" w:hAnsi="Times New Roman" w:cs="Times New Roman"/>
          <w:bCs/>
          <w:sz w:val="28"/>
          <w:szCs w:val="28"/>
          <w:lang w:val="uk-UA"/>
        </w:rPr>
        <w:t xml:space="preserve">професійної підготовки </w:t>
      </w:r>
      <w:r w:rsidR="00F24ECD" w:rsidRPr="00B160B8">
        <w:rPr>
          <w:rFonts w:ascii="Times New Roman" w:hAnsi="Times New Roman" w:cs="Times New Roman"/>
          <w:bCs/>
          <w:sz w:val="28"/>
          <w:szCs w:val="28"/>
          <w:lang w:val="uk-UA"/>
        </w:rPr>
        <w:t>означених</w:t>
      </w:r>
      <w:r w:rsidR="00D05543" w:rsidRPr="00B160B8">
        <w:rPr>
          <w:rFonts w:ascii="Times New Roman" w:hAnsi="Times New Roman" w:cs="Times New Roman"/>
          <w:bCs/>
          <w:sz w:val="28"/>
          <w:szCs w:val="28"/>
          <w:lang w:val="uk-UA"/>
        </w:rPr>
        <w:t xml:space="preserve"> </w:t>
      </w:r>
      <w:r w:rsidRPr="00B160B8">
        <w:rPr>
          <w:rFonts w:ascii="Times New Roman" w:hAnsi="Times New Roman" w:cs="Times New Roman"/>
          <w:bCs/>
          <w:sz w:val="28"/>
          <w:szCs w:val="28"/>
          <w:lang w:val="uk-UA"/>
        </w:rPr>
        <w:t>фахівців.</w:t>
      </w:r>
      <w:r w:rsidRPr="00B160B8">
        <w:rPr>
          <w:rFonts w:ascii="Times New Roman" w:hAnsi="Times New Roman"/>
          <w:sz w:val="28"/>
          <w:szCs w:val="28"/>
          <w:lang w:val="uk-UA"/>
        </w:rPr>
        <w:t xml:space="preserve"> Приділено увагу </w:t>
      </w:r>
      <w:r w:rsidRPr="00B160B8">
        <w:rPr>
          <w:rFonts w:ascii="Times New Roman" w:hAnsi="Times New Roman" w:cs="Times New Roman"/>
          <w:sz w:val="28"/>
          <w:szCs w:val="28"/>
          <w:lang w:val="uk-UA"/>
        </w:rPr>
        <w:t xml:space="preserve">з’ясуванню ролі </w:t>
      </w:r>
      <w:r w:rsidR="00CE6178" w:rsidRPr="00B160B8">
        <w:rPr>
          <w:rFonts w:ascii="Times New Roman" w:hAnsi="Times New Roman" w:cs="Times New Roman"/>
          <w:sz w:val="28"/>
          <w:szCs w:val="28"/>
          <w:lang w:val="uk-UA"/>
        </w:rPr>
        <w:t>мистецької освіти</w:t>
      </w:r>
      <w:r w:rsidRPr="00B160B8">
        <w:rPr>
          <w:rFonts w:ascii="Times New Roman" w:hAnsi="Times New Roman" w:cs="Times New Roman"/>
          <w:sz w:val="28"/>
          <w:szCs w:val="28"/>
          <w:lang w:val="uk-UA"/>
        </w:rPr>
        <w:t xml:space="preserve"> у </w:t>
      </w:r>
      <w:r w:rsidR="00CE6178" w:rsidRPr="00B160B8">
        <w:rPr>
          <w:rFonts w:ascii="Times New Roman" w:hAnsi="Times New Roman" w:cs="Times New Roman"/>
          <w:sz w:val="28"/>
          <w:szCs w:val="28"/>
          <w:lang w:val="uk-UA"/>
        </w:rPr>
        <w:t xml:space="preserve">підготовці </w:t>
      </w:r>
      <w:r w:rsidR="005C4C93" w:rsidRPr="00B160B8">
        <w:rPr>
          <w:rFonts w:ascii="Times New Roman" w:hAnsi="Times New Roman" w:cs="Times New Roman"/>
          <w:bCs/>
          <w:sz w:val="28"/>
          <w:szCs w:val="28"/>
          <w:lang w:val="uk-UA"/>
        </w:rPr>
        <w:t xml:space="preserve">майбутніх </w:t>
      </w:r>
      <w:r w:rsidR="00CE6178" w:rsidRPr="00B160B8">
        <w:rPr>
          <w:rFonts w:ascii="Times New Roman" w:hAnsi="Times New Roman" w:cs="Times New Roman"/>
          <w:bCs/>
          <w:sz w:val="28"/>
          <w:szCs w:val="28"/>
          <w:lang w:val="uk-UA"/>
        </w:rPr>
        <w:t>фахівців харчової галузі</w:t>
      </w:r>
      <w:r w:rsidRPr="00B160B8">
        <w:rPr>
          <w:rFonts w:ascii="Times New Roman" w:hAnsi="Times New Roman" w:cs="Times New Roman"/>
          <w:sz w:val="28"/>
          <w:szCs w:val="28"/>
          <w:lang w:val="uk-UA"/>
        </w:rPr>
        <w:t>, визначен</w:t>
      </w:r>
      <w:r w:rsidR="00B66356" w:rsidRPr="00B160B8">
        <w:rPr>
          <w:rFonts w:ascii="Times New Roman" w:hAnsi="Times New Roman" w:cs="Times New Roman"/>
          <w:sz w:val="28"/>
          <w:szCs w:val="28"/>
          <w:lang w:val="uk-UA"/>
        </w:rPr>
        <w:t>о</w:t>
      </w:r>
      <w:r w:rsidR="00D05543" w:rsidRPr="00B160B8">
        <w:rPr>
          <w:rFonts w:ascii="Times New Roman" w:hAnsi="Times New Roman" w:cs="Times New Roman"/>
          <w:sz w:val="28"/>
          <w:szCs w:val="28"/>
          <w:lang w:val="uk-UA"/>
        </w:rPr>
        <w:t xml:space="preserve"> </w:t>
      </w:r>
      <w:r w:rsidR="00B66356" w:rsidRPr="00B160B8">
        <w:rPr>
          <w:rFonts w:ascii="Times New Roman" w:hAnsi="Times New Roman" w:cs="Times New Roman"/>
          <w:bCs/>
          <w:sz w:val="28"/>
          <w:szCs w:val="28"/>
          <w:lang w:val="uk-UA"/>
        </w:rPr>
        <w:t>шляхи</w:t>
      </w:r>
      <w:r w:rsidR="00D05543" w:rsidRPr="00B160B8">
        <w:rPr>
          <w:rFonts w:ascii="Times New Roman" w:hAnsi="Times New Roman" w:cs="Times New Roman"/>
          <w:bCs/>
          <w:sz w:val="28"/>
          <w:szCs w:val="28"/>
          <w:lang w:val="uk-UA"/>
        </w:rPr>
        <w:t xml:space="preserve"> </w:t>
      </w:r>
      <w:r w:rsidR="00B66356" w:rsidRPr="00B160B8">
        <w:rPr>
          <w:rFonts w:ascii="Times New Roman" w:hAnsi="Times New Roman" w:cs="Times New Roman"/>
          <w:bCs/>
          <w:sz w:val="28"/>
          <w:szCs w:val="28"/>
          <w:lang w:val="uk-UA"/>
        </w:rPr>
        <w:t xml:space="preserve">підвищення рівня художньо-естетичного розвитку особистості </w:t>
      </w:r>
      <w:r w:rsidRPr="00B160B8">
        <w:rPr>
          <w:rFonts w:ascii="Times New Roman" w:hAnsi="Times New Roman" w:cs="Times New Roman"/>
          <w:bCs/>
          <w:sz w:val="28"/>
          <w:szCs w:val="28"/>
          <w:lang w:val="uk-UA"/>
        </w:rPr>
        <w:t>у процесі професійної освіти фахівців харчової галузі.</w:t>
      </w:r>
      <w:r w:rsidR="00D05543" w:rsidRPr="00B160B8">
        <w:rPr>
          <w:rFonts w:ascii="Times New Roman" w:hAnsi="Times New Roman" w:cs="Times New Roman"/>
          <w:bCs/>
          <w:sz w:val="28"/>
          <w:szCs w:val="28"/>
          <w:lang w:val="uk-UA"/>
        </w:rPr>
        <w:t xml:space="preserve"> </w:t>
      </w:r>
      <w:r w:rsidR="005C4C93" w:rsidRPr="00B160B8">
        <w:rPr>
          <w:rFonts w:ascii="Times New Roman" w:hAnsi="Times New Roman" w:cs="Times New Roman"/>
          <w:bCs/>
          <w:sz w:val="28"/>
          <w:szCs w:val="28"/>
          <w:lang w:val="uk-UA"/>
        </w:rPr>
        <w:t>Ак</w:t>
      </w:r>
      <w:r w:rsidR="005C4C93" w:rsidRPr="00B160B8">
        <w:rPr>
          <w:rFonts w:hAnsi="Times New Roman"/>
          <w:sz w:val="28"/>
          <w:szCs w:val="28"/>
          <w:lang w:val="uk-UA"/>
        </w:rPr>
        <w:t>центовано</w:t>
      </w:r>
      <w:r w:rsidR="00D05543" w:rsidRPr="00B160B8">
        <w:rPr>
          <w:rFonts w:hAnsi="Times New Roman"/>
          <w:sz w:val="28"/>
          <w:szCs w:val="28"/>
          <w:lang w:val="uk-UA"/>
        </w:rPr>
        <w:t xml:space="preserve"> </w:t>
      </w:r>
      <w:r w:rsidRPr="00B160B8">
        <w:rPr>
          <w:rFonts w:hAnsi="Times New Roman"/>
          <w:sz w:val="28"/>
          <w:szCs w:val="28"/>
          <w:lang w:val="uk-UA"/>
        </w:rPr>
        <w:t>увагу</w:t>
      </w:r>
      <w:r w:rsidR="00D05543" w:rsidRPr="00B160B8">
        <w:rPr>
          <w:rFonts w:hAnsi="Times New Roman"/>
          <w:sz w:val="28"/>
          <w:szCs w:val="28"/>
          <w:lang w:val="uk-UA"/>
        </w:rPr>
        <w:t xml:space="preserve"> </w:t>
      </w:r>
      <w:r w:rsidRPr="00B160B8">
        <w:rPr>
          <w:rFonts w:hAnsi="Times New Roman"/>
          <w:sz w:val="28"/>
          <w:szCs w:val="28"/>
          <w:lang w:val="uk-UA"/>
        </w:rPr>
        <w:t>на</w:t>
      </w:r>
      <w:r w:rsidR="00D05543" w:rsidRPr="00B160B8">
        <w:rPr>
          <w:rFonts w:hAnsi="Times New Roman"/>
          <w:sz w:val="28"/>
          <w:szCs w:val="28"/>
          <w:lang w:val="uk-UA"/>
        </w:rPr>
        <w:t xml:space="preserve"> </w:t>
      </w:r>
      <w:r w:rsidR="005C4C93" w:rsidRPr="00B160B8">
        <w:rPr>
          <w:rFonts w:hAnsi="Times New Roman"/>
          <w:sz w:val="28"/>
          <w:szCs w:val="28"/>
          <w:lang w:val="uk-UA"/>
        </w:rPr>
        <w:t>доцільності</w:t>
      </w:r>
      <w:r w:rsidR="005C4C93" w:rsidRPr="00B160B8">
        <w:rPr>
          <w:rFonts w:hAnsi="Times New Roman"/>
          <w:sz w:val="28"/>
          <w:szCs w:val="28"/>
          <w:lang w:val="uk-UA"/>
        </w:rPr>
        <w:t xml:space="preserve"> </w:t>
      </w:r>
      <w:r w:rsidR="004738CB" w:rsidRPr="00B160B8">
        <w:rPr>
          <w:rFonts w:ascii="Times New Roman" w:hAnsi="Times New Roman" w:cs="Times New Roman"/>
          <w:sz w:val="28"/>
          <w:szCs w:val="28"/>
          <w:lang w:val="uk-UA"/>
        </w:rPr>
        <w:t>поєднанн</w:t>
      </w:r>
      <w:r w:rsidR="005C4C93" w:rsidRPr="00B160B8">
        <w:rPr>
          <w:rFonts w:ascii="Times New Roman" w:hAnsi="Times New Roman" w:cs="Times New Roman"/>
          <w:sz w:val="28"/>
          <w:szCs w:val="28"/>
          <w:lang w:val="uk-UA"/>
        </w:rPr>
        <w:t>я</w:t>
      </w:r>
      <w:r w:rsidR="004738CB" w:rsidRPr="00B160B8">
        <w:rPr>
          <w:rFonts w:ascii="Times New Roman" w:hAnsi="Times New Roman" w:cs="Times New Roman"/>
          <w:sz w:val="28"/>
          <w:szCs w:val="28"/>
          <w:lang w:val="uk-UA"/>
        </w:rPr>
        <w:t xml:space="preserve"> </w:t>
      </w:r>
      <w:r w:rsidR="008C0B32" w:rsidRPr="00B160B8">
        <w:rPr>
          <w:rFonts w:ascii="Times New Roman" w:hAnsi="Times New Roman" w:cs="Times New Roman"/>
          <w:sz w:val="28"/>
          <w:szCs w:val="28"/>
          <w:lang w:val="uk-UA"/>
        </w:rPr>
        <w:t>мистецької освіти та спеціальної фахової підготовки</w:t>
      </w:r>
      <w:r w:rsidR="00D05543" w:rsidRPr="00B160B8">
        <w:rPr>
          <w:rFonts w:ascii="Times New Roman" w:hAnsi="Times New Roman" w:cs="Times New Roman"/>
          <w:sz w:val="28"/>
          <w:szCs w:val="28"/>
          <w:lang w:val="uk-UA"/>
        </w:rPr>
        <w:t xml:space="preserve"> </w:t>
      </w:r>
      <w:r w:rsidRPr="00B160B8">
        <w:rPr>
          <w:rFonts w:hAnsi="Times New Roman"/>
          <w:sz w:val="28"/>
          <w:szCs w:val="28"/>
          <w:lang w:val="uk-UA"/>
        </w:rPr>
        <w:t>у</w:t>
      </w:r>
      <w:r w:rsidR="00D05543" w:rsidRPr="00B160B8">
        <w:rPr>
          <w:rFonts w:hAnsi="Times New Roman"/>
          <w:sz w:val="28"/>
          <w:szCs w:val="28"/>
          <w:lang w:val="uk-UA"/>
        </w:rPr>
        <w:t xml:space="preserve"> </w:t>
      </w:r>
      <w:r w:rsidRPr="00B160B8">
        <w:rPr>
          <w:rFonts w:hAnsi="Times New Roman"/>
          <w:sz w:val="28"/>
          <w:szCs w:val="28"/>
          <w:lang w:val="uk-UA"/>
        </w:rPr>
        <w:t>процесі</w:t>
      </w:r>
      <w:r w:rsidR="00D05543" w:rsidRPr="00B160B8">
        <w:rPr>
          <w:rFonts w:hAnsi="Times New Roman"/>
          <w:sz w:val="28"/>
          <w:szCs w:val="28"/>
          <w:lang w:val="uk-UA"/>
        </w:rPr>
        <w:t xml:space="preserve"> </w:t>
      </w:r>
      <w:r w:rsidRPr="00B160B8">
        <w:rPr>
          <w:rFonts w:hAnsi="Times New Roman"/>
          <w:sz w:val="28"/>
          <w:szCs w:val="28"/>
          <w:lang w:val="uk-UA"/>
        </w:rPr>
        <w:t>формування</w:t>
      </w:r>
      <w:r w:rsidR="00D05543" w:rsidRPr="00B160B8">
        <w:rPr>
          <w:rFonts w:hAnsi="Times New Roman"/>
          <w:sz w:val="28"/>
          <w:szCs w:val="28"/>
          <w:lang w:val="uk-UA"/>
        </w:rPr>
        <w:t xml:space="preserve"> </w:t>
      </w:r>
      <w:r w:rsidRPr="00B160B8">
        <w:rPr>
          <w:rFonts w:hAnsi="Times New Roman"/>
          <w:sz w:val="28"/>
          <w:szCs w:val="28"/>
          <w:lang w:val="uk-UA"/>
        </w:rPr>
        <w:t>професійної</w:t>
      </w:r>
      <w:r w:rsidR="00D05543" w:rsidRPr="00B160B8">
        <w:rPr>
          <w:rFonts w:hAnsi="Times New Roman"/>
          <w:sz w:val="28"/>
          <w:szCs w:val="28"/>
          <w:lang w:val="uk-UA"/>
        </w:rPr>
        <w:t xml:space="preserve"> </w:t>
      </w:r>
      <w:r w:rsidRPr="00B160B8">
        <w:rPr>
          <w:rFonts w:hAnsi="Times New Roman"/>
          <w:sz w:val="28"/>
          <w:szCs w:val="28"/>
          <w:lang w:val="uk-UA"/>
        </w:rPr>
        <w:t>компетентності</w:t>
      </w:r>
      <w:r w:rsidR="00D05543" w:rsidRPr="00B160B8">
        <w:rPr>
          <w:rFonts w:hAnsi="Times New Roman"/>
          <w:sz w:val="28"/>
          <w:szCs w:val="28"/>
          <w:lang w:val="uk-UA"/>
        </w:rPr>
        <w:t xml:space="preserve"> </w:t>
      </w:r>
      <w:r w:rsidRPr="00B160B8">
        <w:rPr>
          <w:rFonts w:ascii="Times New Roman" w:hAnsi="Times New Roman" w:cs="Times New Roman"/>
          <w:sz w:val="28"/>
          <w:szCs w:val="28"/>
          <w:lang w:val="uk-UA"/>
        </w:rPr>
        <w:t xml:space="preserve">майбутніх </w:t>
      </w:r>
      <w:r w:rsidR="00C6450F" w:rsidRPr="00B160B8">
        <w:rPr>
          <w:rFonts w:ascii="Times New Roman" w:hAnsi="Times New Roman" w:cs="Times New Roman"/>
          <w:bCs/>
          <w:sz w:val="28"/>
          <w:szCs w:val="28"/>
          <w:lang w:val="uk-UA"/>
        </w:rPr>
        <w:t>фахівців харчової галузі</w:t>
      </w:r>
      <w:r w:rsidRPr="00B160B8">
        <w:rPr>
          <w:rFonts w:ascii="Times New Roman" w:hAnsi="Times New Roman" w:cs="Times New Roman"/>
          <w:sz w:val="28"/>
          <w:szCs w:val="28"/>
          <w:lang w:val="uk-UA"/>
        </w:rPr>
        <w:t>.</w:t>
      </w:r>
    </w:p>
    <w:p w:rsidR="005C032A" w:rsidRPr="00B160B8" w:rsidRDefault="00EE708E" w:rsidP="000552CA">
      <w:pPr>
        <w:spacing w:after="0" w:line="360" w:lineRule="auto"/>
        <w:jc w:val="both"/>
        <w:rPr>
          <w:rFonts w:ascii="Times New Roman" w:hAnsi="Times New Roman"/>
          <w:sz w:val="28"/>
          <w:szCs w:val="28"/>
          <w:lang w:val="uk-UA"/>
        </w:rPr>
      </w:pPr>
      <w:r w:rsidRPr="00B160B8">
        <w:rPr>
          <w:rFonts w:ascii="Times New Roman" w:hAnsi="Times New Roman" w:cs="Times New Roman"/>
          <w:b/>
          <w:sz w:val="28"/>
          <w:szCs w:val="28"/>
          <w:lang w:val="uk-UA"/>
        </w:rPr>
        <w:lastRenderedPageBreak/>
        <w:t>Ключові слова:</w:t>
      </w:r>
      <w:r w:rsidR="00D05543" w:rsidRPr="00B160B8">
        <w:rPr>
          <w:rFonts w:ascii="Times New Roman" w:hAnsi="Times New Roman" w:cs="Times New Roman"/>
          <w:b/>
          <w:sz w:val="28"/>
          <w:szCs w:val="28"/>
          <w:lang w:val="uk-UA"/>
        </w:rPr>
        <w:t xml:space="preserve"> </w:t>
      </w:r>
      <w:r w:rsidR="00684F30" w:rsidRPr="00B160B8">
        <w:rPr>
          <w:rFonts w:ascii="Times New Roman" w:hAnsi="Times New Roman" w:cs="Times New Roman"/>
          <w:sz w:val="28"/>
          <w:szCs w:val="28"/>
          <w:lang w:val="uk-UA"/>
        </w:rPr>
        <w:t>мистецька освіта</w:t>
      </w:r>
      <w:r w:rsidRPr="00B160B8">
        <w:rPr>
          <w:rFonts w:ascii="Times New Roman" w:hAnsi="Times New Roman"/>
          <w:sz w:val="28"/>
          <w:szCs w:val="28"/>
          <w:lang w:val="uk-UA"/>
        </w:rPr>
        <w:t xml:space="preserve">, </w:t>
      </w:r>
      <w:r w:rsidR="00684F30" w:rsidRPr="00B160B8">
        <w:rPr>
          <w:rFonts w:ascii="Times New Roman" w:hAnsi="Times New Roman" w:cs="Times New Roman"/>
          <w:sz w:val="28"/>
          <w:szCs w:val="28"/>
          <w:lang w:val="uk-UA"/>
        </w:rPr>
        <w:t xml:space="preserve">художньо-естетичний розвиток, </w:t>
      </w:r>
      <w:r w:rsidRPr="00B160B8">
        <w:rPr>
          <w:rFonts w:ascii="Times New Roman" w:hAnsi="Times New Roman"/>
          <w:sz w:val="28"/>
          <w:szCs w:val="28"/>
          <w:lang w:val="uk-UA"/>
        </w:rPr>
        <w:t xml:space="preserve">професійна освіта, </w:t>
      </w:r>
      <w:r w:rsidR="000D17A9" w:rsidRPr="00B160B8">
        <w:rPr>
          <w:rFonts w:ascii="Times New Roman" w:hAnsi="Times New Roman" w:cs="Times New Roman"/>
          <w:sz w:val="28"/>
          <w:szCs w:val="28"/>
          <w:lang w:val="uk-UA"/>
        </w:rPr>
        <w:t>професійно-технічна освіта,</w:t>
      </w:r>
      <w:r w:rsidR="005C4C93" w:rsidRPr="00B160B8">
        <w:rPr>
          <w:rFonts w:ascii="Times New Roman" w:hAnsi="Times New Roman" w:cs="Times New Roman"/>
          <w:sz w:val="28"/>
          <w:szCs w:val="28"/>
          <w:lang w:val="uk-UA"/>
        </w:rPr>
        <w:t xml:space="preserve"> </w:t>
      </w:r>
      <w:r w:rsidRPr="00B160B8">
        <w:rPr>
          <w:rFonts w:ascii="Times New Roman" w:hAnsi="Times New Roman"/>
          <w:sz w:val="28"/>
          <w:szCs w:val="28"/>
          <w:lang w:val="uk-UA"/>
        </w:rPr>
        <w:t>харчові технології, практична підготовка, інжен</w:t>
      </w:r>
      <w:r w:rsidR="00E91288" w:rsidRPr="00B160B8">
        <w:rPr>
          <w:rFonts w:ascii="Times New Roman" w:hAnsi="Times New Roman"/>
          <w:sz w:val="28"/>
          <w:szCs w:val="28"/>
          <w:lang w:val="uk-UA"/>
        </w:rPr>
        <w:t>ер-педагог харчов</w:t>
      </w:r>
      <w:r w:rsidR="00720429" w:rsidRPr="00B160B8">
        <w:rPr>
          <w:rFonts w:ascii="Times New Roman" w:hAnsi="Times New Roman"/>
          <w:sz w:val="28"/>
          <w:szCs w:val="28"/>
          <w:lang w:val="uk-UA"/>
        </w:rPr>
        <w:t>ої</w:t>
      </w:r>
      <w:r w:rsidR="00D05543" w:rsidRPr="00B160B8">
        <w:rPr>
          <w:rFonts w:ascii="Times New Roman" w:hAnsi="Times New Roman"/>
          <w:sz w:val="28"/>
          <w:szCs w:val="28"/>
          <w:lang w:val="uk-UA"/>
        </w:rPr>
        <w:t xml:space="preserve"> </w:t>
      </w:r>
      <w:r w:rsidR="00720429" w:rsidRPr="00B160B8">
        <w:rPr>
          <w:rFonts w:ascii="Times New Roman" w:hAnsi="Times New Roman"/>
          <w:sz w:val="28"/>
          <w:szCs w:val="28"/>
          <w:lang w:val="uk-UA"/>
        </w:rPr>
        <w:t>галузі</w:t>
      </w:r>
      <w:r w:rsidRPr="00B160B8">
        <w:rPr>
          <w:rFonts w:ascii="Times New Roman" w:hAnsi="Times New Roman"/>
          <w:sz w:val="28"/>
          <w:szCs w:val="28"/>
          <w:lang w:val="uk-UA"/>
        </w:rPr>
        <w:t>.</w:t>
      </w:r>
    </w:p>
    <w:p w:rsidR="00A25508" w:rsidRDefault="00A25508" w:rsidP="009C2E73">
      <w:pPr>
        <w:spacing w:after="0" w:line="360" w:lineRule="auto"/>
        <w:jc w:val="center"/>
        <w:rPr>
          <w:rFonts w:ascii="Times New Roman" w:hAnsi="Times New Roman"/>
          <w:sz w:val="28"/>
          <w:szCs w:val="28"/>
          <w:lang w:val="en-US"/>
        </w:rPr>
      </w:pPr>
    </w:p>
    <w:p w:rsidR="0097205A" w:rsidRDefault="0097205A" w:rsidP="009C2E73">
      <w:pPr>
        <w:spacing w:after="0" w:line="360" w:lineRule="auto"/>
        <w:jc w:val="center"/>
        <w:rPr>
          <w:rFonts w:ascii="Times New Roman" w:hAnsi="Times New Roman"/>
          <w:sz w:val="28"/>
          <w:szCs w:val="28"/>
          <w:lang w:val="uk-UA"/>
        </w:rPr>
      </w:pPr>
      <w:r w:rsidRPr="0097205A">
        <w:rPr>
          <w:rFonts w:ascii="Times New Roman" w:hAnsi="Times New Roman"/>
          <w:sz w:val="28"/>
          <w:szCs w:val="28"/>
          <w:lang w:val="uk-UA"/>
        </w:rPr>
        <w:t>ИСКУССТВО КАК СРЕДСТВО ХУДОЖЕСТВЕННО-ЕСТЕТИЧЕСКОГО РАЗВИТИЯ БУДУЩИХ СПЕЦИАЛИСТОВ ПИЩЕВОЙ ОТРАСЛИ</w:t>
      </w:r>
    </w:p>
    <w:p w:rsidR="0097205A" w:rsidRDefault="0097205A" w:rsidP="009C2E73">
      <w:pPr>
        <w:spacing w:after="0" w:line="360" w:lineRule="auto"/>
        <w:jc w:val="center"/>
        <w:rPr>
          <w:rFonts w:ascii="Times New Roman" w:hAnsi="Times New Roman"/>
          <w:sz w:val="28"/>
          <w:szCs w:val="28"/>
          <w:lang w:val="uk-UA"/>
        </w:rPr>
      </w:pPr>
      <w:r w:rsidRPr="0097205A">
        <w:rPr>
          <w:rFonts w:ascii="Times New Roman" w:hAnsi="Times New Roman"/>
          <w:sz w:val="28"/>
          <w:szCs w:val="28"/>
          <w:lang w:val="uk-UA"/>
        </w:rPr>
        <w:t>В СИСТЕМЕ ПРОФЕССИОНАЛЬНОГО ОБРАЗОВАНИЯ</w:t>
      </w:r>
    </w:p>
    <w:p w:rsidR="0097205A" w:rsidRDefault="0097205A" w:rsidP="000552CA">
      <w:pPr>
        <w:spacing w:after="0" w:line="360" w:lineRule="auto"/>
        <w:jc w:val="both"/>
        <w:rPr>
          <w:rFonts w:ascii="Times New Roman" w:hAnsi="Times New Roman"/>
          <w:sz w:val="28"/>
          <w:szCs w:val="28"/>
          <w:lang w:val="uk-UA"/>
        </w:rPr>
      </w:pPr>
      <w:r w:rsidRPr="0097205A">
        <w:rPr>
          <w:rFonts w:ascii="Times New Roman" w:hAnsi="Times New Roman"/>
          <w:b/>
          <w:sz w:val="28"/>
          <w:szCs w:val="28"/>
          <w:lang w:val="uk-UA"/>
        </w:rPr>
        <w:t>Аннотация.</w:t>
      </w:r>
      <w:r w:rsidRPr="0097205A">
        <w:rPr>
          <w:rFonts w:ascii="Times New Roman" w:hAnsi="Times New Roman"/>
          <w:sz w:val="28"/>
          <w:szCs w:val="28"/>
          <w:lang w:val="uk-UA"/>
        </w:rPr>
        <w:t xml:space="preserve"> В статье обоснованно актуальность художественно-естетического развития будущих специалистов пищевой отрасли в системе профессионального образования средствами искусства, в частности, необходимость введения художественной составляющей </w:t>
      </w:r>
      <w:r w:rsidR="00515B95">
        <w:rPr>
          <w:rFonts w:ascii="Times New Roman" w:hAnsi="Times New Roman"/>
          <w:sz w:val="28"/>
          <w:szCs w:val="28"/>
          <w:lang w:val="uk-UA"/>
        </w:rPr>
        <w:t xml:space="preserve">в </w:t>
      </w:r>
      <w:r w:rsidRPr="0097205A">
        <w:rPr>
          <w:rFonts w:ascii="Times New Roman" w:hAnsi="Times New Roman"/>
          <w:sz w:val="28"/>
          <w:szCs w:val="28"/>
          <w:lang w:val="uk-UA"/>
        </w:rPr>
        <w:t xml:space="preserve">профессиональной подготовке </w:t>
      </w:r>
      <w:r w:rsidR="00515B95">
        <w:rPr>
          <w:rFonts w:ascii="Times New Roman" w:hAnsi="Times New Roman"/>
          <w:sz w:val="28"/>
          <w:szCs w:val="28"/>
          <w:lang w:val="uk-UA"/>
        </w:rPr>
        <w:t>указанных</w:t>
      </w:r>
      <w:r w:rsidRPr="0097205A">
        <w:rPr>
          <w:rFonts w:ascii="Times New Roman" w:hAnsi="Times New Roman"/>
          <w:sz w:val="28"/>
          <w:szCs w:val="28"/>
          <w:lang w:val="uk-UA"/>
        </w:rPr>
        <w:t xml:space="preserve"> специалистов. Уделено внимание роли художественного образования в подготовке будущих специалистов пищевой отрасли, определенно пути повышения </w:t>
      </w:r>
      <w:r w:rsidR="00515B95" w:rsidRPr="00515B95">
        <w:rPr>
          <w:rFonts w:ascii="Times New Roman" w:hAnsi="Times New Roman"/>
          <w:sz w:val="28"/>
          <w:szCs w:val="28"/>
          <w:lang w:val="uk-UA"/>
        </w:rPr>
        <w:t>уровня художественно-естетического развития личности в процессе профессионального образования специалистов пищевой отрасли. Акцентировано внимание на целесообразности сочетания художественного образования и специальной профессиональной подготовки в процессе формирования профессиональной компетентности будущих специалистов пищевой отрасли.</w:t>
      </w:r>
    </w:p>
    <w:p w:rsidR="00CB6A84" w:rsidRPr="0097205A" w:rsidRDefault="00CB6A84" w:rsidP="000552CA">
      <w:pPr>
        <w:spacing w:after="0" w:line="360" w:lineRule="auto"/>
        <w:jc w:val="both"/>
        <w:rPr>
          <w:rFonts w:ascii="Times New Roman" w:hAnsi="Times New Roman"/>
          <w:sz w:val="28"/>
          <w:szCs w:val="28"/>
          <w:lang w:val="uk-UA"/>
        </w:rPr>
      </w:pPr>
      <w:r w:rsidRPr="00CB6A84">
        <w:rPr>
          <w:rFonts w:ascii="Times New Roman" w:hAnsi="Times New Roman"/>
          <w:b/>
          <w:sz w:val="28"/>
          <w:szCs w:val="28"/>
          <w:lang w:val="uk-UA"/>
        </w:rPr>
        <w:t>Ключевые слова:</w:t>
      </w:r>
      <w:r w:rsidRPr="00CB6A84">
        <w:rPr>
          <w:rFonts w:ascii="Times New Roman" w:hAnsi="Times New Roman"/>
          <w:sz w:val="28"/>
          <w:szCs w:val="28"/>
          <w:lang w:val="uk-UA"/>
        </w:rPr>
        <w:t xml:space="preserve"> художественное образование, художественно-естетическое развитие, профессиональное образование, профессионально-техническое образование, пищевые технологии, практическая подготовка, инженер-педагог пищевой отрасли.</w:t>
      </w:r>
    </w:p>
    <w:p w:rsidR="002B24DA" w:rsidRPr="006F7F4A" w:rsidRDefault="006F7F4A" w:rsidP="006F7F4A">
      <w:pPr>
        <w:spacing w:after="0" w:line="360" w:lineRule="auto"/>
        <w:jc w:val="center"/>
        <w:rPr>
          <w:rFonts w:ascii="Times New Roman" w:hAnsi="Times New Roman" w:cs="Times New Roman"/>
          <w:b/>
          <w:sz w:val="28"/>
          <w:szCs w:val="28"/>
          <w:lang w:val="en-US"/>
        </w:rPr>
      </w:pPr>
      <w:r w:rsidRPr="006F7F4A">
        <w:rPr>
          <w:rFonts w:ascii="Times New Roman" w:hAnsi="Times New Roman" w:cs="Times New Roman"/>
          <w:b/>
          <w:color w:val="222222"/>
          <w:sz w:val="28"/>
          <w:szCs w:val="28"/>
          <w:shd w:val="clear" w:color="auto" w:fill="FFFFFF"/>
          <w:lang w:val="en-US"/>
        </w:rPr>
        <w:t>ART AS A MEASURE OF ARTISTIC-AESTHETIC DEVELOPMENT OF FUTURE SPECIALISTS OF FOOD INDUSTRY IN THE SYSTEM OF PROFESSIONAL EDUCATION</w:t>
      </w:r>
    </w:p>
    <w:p w:rsidR="00F24BC2" w:rsidRDefault="00924B32" w:rsidP="00924B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en-US"/>
        </w:rPr>
      </w:pPr>
      <w:r>
        <w:rPr>
          <w:rFonts w:ascii="Times New Roman" w:eastAsia="Times New Roman" w:hAnsi="Times New Roman" w:cs="Times New Roman"/>
          <w:b/>
          <w:color w:val="212121"/>
          <w:sz w:val="28"/>
          <w:szCs w:val="28"/>
          <w:lang w:val="en-US" w:eastAsia="uk-UA"/>
        </w:rPr>
        <w:t>A</w:t>
      </w:r>
      <w:r w:rsidRPr="00924B32">
        <w:rPr>
          <w:rFonts w:ascii="Times New Roman" w:eastAsia="Times New Roman" w:hAnsi="Times New Roman" w:cs="Times New Roman"/>
          <w:b/>
          <w:color w:val="212121"/>
          <w:sz w:val="28"/>
          <w:szCs w:val="28"/>
          <w:lang w:val="en" w:eastAsia="uk-UA"/>
        </w:rPr>
        <w:t>nnotation</w:t>
      </w:r>
      <w:r>
        <w:rPr>
          <w:rFonts w:ascii="Times New Roman" w:eastAsia="Times New Roman" w:hAnsi="Times New Roman" w:cs="Times New Roman"/>
          <w:b/>
          <w:color w:val="212121"/>
          <w:sz w:val="28"/>
          <w:szCs w:val="28"/>
          <w:lang w:val="en" w:eastAsia="uk-UA"/>
        </w:rPr>
        <w:t xml:space="preserve">. </w:t>
      </w:r>
      <w:r w:rsidR="00A17834" w:rsidRPr="00A17834">
        <w:rPr>
          <w:rFonts w:ascii="Times New Roman" w:hAnsi="Times New Roman"/>
          <w:sz w:val="28"/>
          <w:szCs w:val="28"/>
          <w:lang w:val="uk-UA"/>
        </w:rPr>
        <w:t xml:space="preserve">The article substantiates the relevance of the artistic and aesthetic development of future specialists in the food industry in the system of </w:t>
      </w:r>
      <w:r w:rsidR="00A17834" w:rsidRPr="00A17834">
        <w:rPr>
          <w:rFonts w:ascii="Times New Roman" w:hAnsi="Times New Roman"/>
          <w:sz w:val="28"/>
          <w:szCs w:val="28"/>
          <w:lang w:val="uk-UA"/>
        </w:rPr>
        <w:lastRenderedPageBreak/>
        <w:t>professional education by means of art, in particular, the need to introduce an artistic component to the training of the identified experts.</w:t>
      </w:r>
      <w:r w:rsidR="00A17834" w:rsidRPr="00A17834">
        <w:rPr>
          <w:rFonts w:ascii="Times New Roman" w:hAnsi="Times New Roman"/>
          <w:sz w:val="28"/>
          <w:szCs w:val="28"/>
          <w:lang w:val="uk-UA"/>
        </w:rPr>
        <w:t xml:space="preserve"> </w:t>
      </w:r>
      <w:r w:rsidR="00A17834" w:rsidRPr="00A17834">
        <w:rPr>
          <w:rFonts w:ascii="Times New Roman" w:hAnsi="Times New Roman"/>
          <w:sz w:val="28"/>
          <w:szCs w:val="28"/>
          <w:lang w:val="uk-UA"/>
        </w:rPr>
        <w:t>In order to increase the effectiveness of the process of artistic and aesthetic development of future specialists in the food industry in the system of vocational education it is advisable to pay attention to solving such problems in the educational process as enriching the level of the general culture of students; formation of the aesthetic ideal; acquaintance of student youth with the criteria of beauty that exist in society; development of aesthetic feelings, spiritual and aesthetic needs; development of abilities to perceive and appreciate beauty; the development of the desire to create beauty with their own hands.</w:t>
      </w:r>
      <w:r w:rsidR="00485DF8">
        <w:rPr>
          <w:rFonts w:ascii="Times New Roman" w:hAnsi="Times New Roman"/>
          <w:sz w:val="28"/>
          <w:szCs w:val="28"/>
          <w:lang w:val="uk-UA"/>
        </w:rPr>
        <w:t xml:space="preserve"> </w:t>
      </w:r>
      <w:r w:rsidR="00485DF8">
        <w:rPr>
          <w:rFonts w:ascii="Times New Roman" w:hAnsi="Times New Roman"/>
          <w:sz w:val="28"/>
          <w:szCs w:val="28"/>
          <w:lang w:val="en-US"/>
        </w:rPr>
        <w:t>I</w:t>
      </w:r>
      <w:r w:rsidR="00A17834" w:rsidRPr="00485DF8">
        <w:rPr>
          <w:rFonts w:ascii="Times New Roman" w:hAnsi="Times New Roman"/>
          <w:sz w:val="28"/>
          <w:szCs w:val="28"/>
          <w:lang w:val="uk-UA"/>
        </w:rPr>
        <w:t>t requires the preparation of aesthetically competent students who are capable of focusing on the future and, at the same time, respecting, enriching the historical and cultural heritage of their nation.</w:t>
      </w:r>
      <w:r w:rsidR="00485DF8">
        <w:rPr>
          <w:rFonts w:ascii="Times New Roman" w:hAnsi="Times New Roman"/>
          <w:sz w:val="28"/>
          <w:szCs w:val="28"/>
          <w:lang w:val="en-US"/>
        </w:rPr>
        <w:t xml:space="preserve"> </w:t>
      </w:r>
      <w:r w:rsidR="00A17834" w:rsidRPr="00485DF8">
        <w:rPr>
          <w:rFonts w:ascii="Times New Roman" w:hAnsi="Times New Roman"/>
          <w:sz w:val="28"/>
          <w:szCs w:val="28"/>
          <w:lang w:val="uk-UA"/>
        </w:rPr>
        <w:t>The attention was paid to the clarification of the role of artistic education in the training of food industry specialists, the ways of increasing the level of artistic and aesthetic personality development in the process of professional education of future specialists in the food industry are determined.</w:t>
      </w:r>
      <w:r w:rsidR="00485DF8">
        <w:rPr>
          <w:rFonts w:ascii="Times New Roman" w:hAnsi="Times New Roman"/>
          <w:sz w:val="28"/>
          <w:szCs w:val="28"/>
          <w:lang w:val="uk-UA"/>
        </w:rPr>
        <w:t xml:space="preserve"> </w:t>
      </w:r>
      <w:r w:rsidR="00A17834" w:rsidRPr="00485DF8">
        <w:rPr>
          <w:rFonts w:ascii="Times New Roman" w:hAnsi="Times New Roman"/>
          <w:sz w:val="28"/>
          <w:szCs w:val="28"/>
          <w:lang w:val="uk-UA"/>
        </w:rPr>
        <w:t>Accented attention to the combination of art education and special professional training in the process of formation professional competence of future experts in food industry.</w:t>
      </w:r>
      <w:r w:rsidR="00485DF8">
        <w:rPr>
          <w:rFonts w:ascii="Times New Roman" w:hAnsi="Times New Roman"/>
          <w:sz w:val="28"/>
          <w:szCs w:val="28"/>
          <w:lang w:val="uk-UA"/>
        </w:rPr>
        <w:t xml:space="preserve"> </w:t>
      </w:r>
      <w:r w:rsidR="00A17834" w:rsidRPr="00485DF8">
        <w:rPr>
          <w:rFonts w:ascii="Times New Roman" w:hAnsi="Times New Roman"/>
          <w:sz w:val="28"/>
          <w:szCs w:val="28"/>
          <w:lang w:val="uk-UA"/>
        </w:rPr>
        <w:t>It is concluded that artistic and aesthetic development of future specialists in the food industry in the system of vocational education is based on a number of fundamental principles, in particular, the organization of educational activities in institution of higher education, the aesthetic orientation of educational material.</w:t>
      </w:r>
    </w:p>
    <w:p w:rsidR="001F6ECB" w:rsidRPr="001F6ECB" w:rsidRDefault="001F6ECB" w:rsidP="00924B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1F6ECB">
        <w:rPr>
          <w:rFonts w:ascii="Times New Roman" w:hAnsi="Times New Roman"/>
          <w:b/>
          <w:sz w:val="28"/>
          <w:szCs w:val="28"/>
          <w:lang w:val="uk-UA"/>
        </w:rPr>
        <w:t>Key words:</w:t>
      </w:r>
      <w:r w:rsidRPr="001F6ECB">
        <w:rPr>
          <w:rFonts w:ascii="Times New Roman" w:hAnsi="Times New Roman"/>
          <w:sz w:val="28"/>
          <w:szCs w:val="28"/>
          <w:lang w:val="uk-UA"/>
        </w:rPr>
        <w:t xml:space="preserve"> artistic education, artistic and aesthetic development, vocational education, vocational education, food technologies, practical training, food industry engineer.</w:t>
      </w:r>
    </w:p>
    <w:p w:rsidR="00C301EB" w:rsidRPr="00B160B8" w:rsidRDefault="00C301EB" w:rsidP="00C301EB">
      <w:pPr>
        <w:autoSpaceDE w:val="0"/>
        <w:autoSpaceDN w:val="0"/>
        <w:adjustRightInd w:val="0"/>
        <w:spacing w:after="0" w:line="360" w:lineRule="auto"/>
        <w:ind w:firstLine="709"/>
        <w:jc w:val="both"/>
        <w:rPr>
          <w:rFonts w:ascii="Times New Roman" w:hAnsi="Times New Roman" w:cs="Times New Roman"/>
          <w:sz w:val="28"/>
          <w:szCs w:val="28"/>
          <w:lang w:val="uk-UA"/>
        </w:rPr>
      </w:pPr>
      <w:r w:rsidRPr="00B160B8">
        <w:rPr>
          <w:rFonts w:ascii="Times New Roman" w:hAnsi="Times New Roman" w:cs="Times New Roman"/>
          <w:b/>
          <w:sz w:val="28"/>
          <w:szCs w:val="28"/>
          <w:lang w:val="uk-UA"/>
        </w:rPr>
        <w:t>Постановка проблеми.</w:t>
      </w:r>
      <w:r w:rsidR="00D05543" w:rsidRPr="00B160B8">
        <w:rPr>
          <w:rFonts w:ascii="Times New Roman" w:hAnsi="Times New Roman" w:cs="Times New Roman"/>
          <w:b/>
          <w:sz w:val="28"/>
          <w:szCs w:val="28"/>
          <w:lang w:val="uk-UA"/>
        </w:rPr>
        <w:t xml:space="preserve"> </w:t>
      </w:r>
      <w:r w:rsidRPr="00B160B8">
        <w:rPr>
          <w:rFonts w:ascii="Times New Roman" w:hAnsi="Times New Roman" w:cs="Times New Roman"/>
          <w:sz w:val="28"/>
          <w:szCs w:val="28"/>
          <w:lang w:val="uk-UA"/>
        </w:rPr>
        <w:t>В основу розвитку сучасного українського суспільства покладено гуманістичні цінності та взято курс на розвиток творчої особистості.</w:t>
      </w:r>
      <w:r w:rsidR="00D05543" w:rsidRPr="00B160B8">
        <w:rPr>
          <w:rFonts w:ascii="Times New Roman" w:hAnsi="Times New Roman" w:cs="Times New Roman"/>
          <w:sz w:val="28"/>
          <w:szCs w:val="28"/>
          <w:lang w:val="uk-UA"/>
        </w:rPr>
        <w:t xml:space="preserve"> </w:t>
      </w:r>
      <w:r w:rsidRPr="00B160B8">
        <w:rPr>
          <w:rFonts w:ascii="Times New Roman" w:eastAsia="Times New Roman" w:hAnsi="Times New Roman" w:cs="Times New Roman"/>
          <w:sz w:val="28"/>
          <w:szCs w:val="28"/>
          <w:lang w:val="uk-UA"/>
        </w:rPr>
        <w:t xml:space="preserve">Необхідність звернення до духовного світу майбутніх </w:t>
      </w:r>
      <w:r w:rsidRPr="00B160B8">
        <w:rPr>
          <w:rFonts w:ascii="Times New Roman" w:eastAsia="Times New Roman" w:hAnsi="Times New Roman" w:cs="Times New Roman"/>
          <w:sz w:val="28"/>
          <w:szCs w:val="28"/>
          <w:lang w:val="uk-UA"/>
        </w:rPr>
        <w:lastRenderedPageBreak/>
        <w:t>спеціалістів у процесі навчання викликане посиленням ролі людських ресурсів в організації різних сфер матеріальної та духовної діяльності членів суспільства.</w:t>
      </w:r>
      <w:r w:rsidR="00D05543" w:rsidRPr="00B160B8">
        <w:rPr>
          <w:rFonts w:ascii="Times New Roman" w:eastAsia="Times New Roman" w:hAnsi="Times New Roman" w:cs="Times New Roman"/>
          <w:sz w:val="28"/>
          <w:szCs w:val="28"/>
          <w:lang w:val="uk-UA"/>
        </w:rPr>
        <w:t xml:space="preserve"> </w:t>
      </w:r>
      <w:r w:rsidRPr="00B160B8">
        <w:rPr>
          <w:rFonts w:ascii="Times New Roman" w:hAnsi="Times New Roman" w:cs="Times New Roman"/>
          <w:sz w:val="28"/>
          <w:szCs w:val="28"/>
          <w:lang w:val="uk-UA"/>
        </w:rPr>
        <w:t xml:space="preserve">Втілення цих ідей в життя, певною мірою, залежить від освіти, від готовності педагога до реалізації їх в процесі навчально-педагогічної діяльності, зокрема – професійної. </w:t>
      </w:r>
    </w:p>
    <w:p w:rsidR="00C301EB" w:rsidRPr="00B160B8" w:rsidRDefault="00C301EB" w:rsidP="00C301EB">
      <w:pPr>
        <w:autoSpaceDE w:val="0"/>
        <w:autoSpaceDN w:val="0"/>
        <w:adjustRightInd w:val="0"/>
        <w:spacing w:after="0" w:line="360" w:lineRule="auto"/>
        <w:ind w:firstLine="709"/>
        <w:jc w:val="both"/>
        <w:rPr>
          <w:rFonts w:ascii="Times New Roman" w:hAnsi="Times New Roman" w:cs="Times New Roman"/>
          <w:sz w:val="28"/>
          <w:szCs w:val="28"/>
          <w:lang w:val="uk-UA"/>
        </w:rPr>
      </w:pPr>
      <w:r w:rsidRPr="00B160B8">
        <w:rPr>
          <w:rFonts w:ascii="Times New Roman" w:hAnsi="Times New Roman" w:cs="Times New Roman"/>
          <w:sz w:val="28"/>
          <w:szCs w:val="28"/>
          <w:lang w:val="uk-UA"/>
        </w:rPr>
        <w:t>Складовою професійної освіти є професійно-технічна освіта з підготовки робітничих кадрів як для промислової сфери виробництва, так і для сфери послуг. Якість професійно-технічної освіти щодо професійної підготовленості кваліфікованого робітника залежить від компетентнісного рівня педагога сучасної професійної школи, що визначається не лише техніко-технологічними знаннями й уміннями, але й художньо-естетичною культурою в галузі певного виробництва</w:t>
      </w:r>
      <w:r w:rsidR="00F21F6A" w:rsidRPr="00B160B8">
        <w:rPr>
          <w:rFonts w:ascii="Times New Roman" w:hAnsi="Times New Roman" w:cs="Times New Roman"/>
          <w:sz w:val="28"/>
          <w:szCs w:val="28"/>
          <w:lang w:val="uk-UA"/>
        </w:rPr>
        <w:t>, зокрема, ха</w:t>
      </w:r>
      <w:r w:rsidR="00D20E9F" w:rsidRPr="00B160B8">
        <w:rPr>
          <w:rFonts w:ascii="Times New Roman" w:hAnsi="Times New Roman" w:cs="Times New Roman"/>
          <w:sz w:val="28"/>
          <w:szCs w:val="28"/>
          <w:lang w:val="uk-UA"/>
        </w:rPr>
        <w:t>р</w:t>
      </w:r>
      <w:r w:rsidR="00F21F6A" w:rsidRPr="00B160B8">
        <w:rPr>
          <w:rFonts w:ascii="Times New Roman" w:hAnsi="Times New Roman" w:cs="Times New Roman"/>
          <w:sz w:val="28"/>
          <w:szCs w:val="28"/>
          <w:lang w:val="uk-UA"/>
        </w:rPr>
        <w:t>чової галузі</w:t>
      </w:r>
      <w:r w:rsidRPr="00B160B8">
        <w:rPr>
          <w:rFonts w:ascii="Times New Roman" w:hAnsi="Times New Roman" w:cs="Times New Roman"/>
          <w:sz w:val="28"/>
          <w:szCs w:val="28"/>
          <w:lang w:val="uk-UA"/>
        </w:rPr>
        <w:t xml:space="preserve">. </w:t>
      </w:r>
    </w:p>
    <w:p w:rsidR="00746DE2" w:rsidRPr="00B160B8" w:rsidRDefault="00C301EB" w:rsidP="00C341EC">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B160B8">
        <w:rPr>
          <w:rFonts w:ascii="Times New Roman" w:hAnsi="Times New Roman" w:cs="Times New Roman"/>
          <w:sz w:val="28"/>
          <w:szCs w:val="28"/>
          <w:lang w:val="uk-UA"/>
        </w:rPr>
        <w:t xml:space="preserve">Зростаючі вимоги споживачів до якості </w:t>
      </w:r>
      <w:r w:rsidR="002309B7" w:rsidRPr="00B160B8">
        <w:rPr>
          <w:rFonts w:ascii="Times New Roman" w:hAnsi="Times New Roman" w:cs="Times New Roman"/>
          <w:sz w:val="28"/>
          <w:szCs w:val="28"/>
          <w:lang w:val="uk-UA"/>
        </w:rPr>
        <w:t>харчових</w:t>
      </w:r>
      <w:r w:rsidRPr="00B160B8">
        <w:rPr>
          <w:rFonts w:ascii="Times New Roman" w:hAnsi="Times New Roman" w:cs="Times New Roman"/>
          <w:sz w:val="28"/>
          <w:szCs w:val="28"/>
          <w:lang w:val="uk-UA"/>
        </w:rPr>
        <w:t xml:space="preserve"> виробів, у тому числі, до їх художнього оформлення,</w:t>
      </w:r>
      <w:r w:rsidR="00D05543" w:rsidRPr="00B160B8">
        <w:rPr>
          <w:rFonts w:ascii="Times New Roman" w:hAnsi="Times New Roman" w:cs="Times New Roman"/>
          <w:sz w:val="28"/>
          <w:szCs w:val="28"/>
          <w:lang w:val="uk-UA"/>
        </w:rPr>
        <w:t xml:space="preserve"> </w:t>
      </w:r>
      <w:r w:rsidR="000573CE" w:rsidRPr="00B160B8">
        <w:rPr>
          <w:rFonts w:ascii="Times New Roman" w:hAnsi="Times New Roman" w:cs="Times New Roman"/>
          <w:sz w:val="28"/>
          <w:szCs w:val="28"/>
          <w:lang w:val="uk-UA"/>
        </w:rPr>
        <w:t xml:space="preserve">потребують </w:t>
      </w:r>
      <w:r w:rsidR="00051F51" w:rsidRPr="00B160B8">
        <w:rPr>
          <w:rFonts w:ascii="Times New Roman" w:hAnsi="Times New Roman" w:cs="Times New Roman"/>
          <w:sz w:val="28"/>
          <w:szCs w:val="28"/>
          <w:lang w:val="uk-UA"/>
        </w:rPr>
        <w:t xml:space="preserve">особистого творчого потенціалу </w:t>
      </w:r>
      <w:r w:rsidR="00AB6ECE" w:rsidRPr="00B160B8">
        <w:rPr>
          <w:rFonts w:ascii="Times New Roman" w:hAnsi="Times New Roman" w:cs="Times New Roman"/>
          <w:sz w:val="28"/>
          <w:szCs w:val="28"/>
          <w:lang w:val="uk-UA"/>
        </w:rPr>
        <w:t xml:space="preserve">та мистецької </w:t>
      </w:r>
      <w:r w:rsidR="00D05543" w:rsidRPr="00B160B8">
        <w:rPr>
          <w:rFonts w:ascii="Times New Roman" w:hAnsi="Times New Roman" w:cs="Times New Roman"/>
          <w:sz w:val="28"/>
          <w:szCs w:val="28"/>
          <w:lang w:val="uk-UA"/>
        </w:rPr>
        <w:t>освіченості</w:t>
      </w:r>
      <w:r w:rsidR="00D20E9F" w:rsidRPr="00B160B8">
        <w:rPr>
          <w:rFonts w:ascii="Times New Roman" w:hAnsi="Times New Roman" w:cs="Times New Roman"/>
          <w:sz w:val="28"/>
          <w:szCs w:val="28"/>
          <w:lang w:val="uk-UA"/>
        </w:rPr>
        <w:t xml:space="preserve"> фахівця </w:t>
      </w:r>
      <w:r w:rsidR="00A4382F" w:rsidRPr="00B160B8">
        <w:rPr>
          <w:rFonts w:ascii="Times New Roman" w:hAnsi="Times New Roman" w:cs="Times New Roman"/>
          <w:sz w:val="28"/>
          <w:szCs w:val="28"/>
          <w:lang w:val="uk-UA"/>
        </w:rPr>
        <w:t xml:space="preserve">в галузі </w:t>
      </w:r>
      <w:r w:rsidR="002E2A91" w:rsidRPr="00B160B8">
        <w:rPr>
          <w:rFonts w:ascii="Times New Roman" w:hAnsi="Times New Roman" w:cs="Times New Roman"/>
          <w:sz w:val="28"/>
          <w:szCs w:val="28"/>
          <w:lang w:val="uk-UA"/>
        </w:rPr>
        <w:t>харчов</w:t>
      </w:r>
      <w:r w:rsidR="00A4382F" w:rsidRPr="00B160B8">
        <w:rPr>
          <w:rFonts w:ascii="Times New Roman" w:hAnsi="Times New Roman" w:cs="Times New Roman"/>
          <w:sz w:val="28"/>
          <w:szCs w:val="28"/>
          <w:lang w:val="uk-UA"/>
        </w:rPr>
        <w:t>их технологій</w:t>
      </w:r>
      <w:r w:rsidR="000573CE" w:rsidRPr="00B160B8">
        <w:rPr>
          <w:rFonts w:ascii="Times New Roman" w:hAnsi="Times New Roman" w:cs="Times New Roman"/>
          <w:sz w:val="28"/>
          <w:szCs w:val="28"/>
          <w:lang w:val="uk-UA"/>
        </w:rPr>
        <w:t xml:space="preserve">. </w:t>
      </w:r>
      <w:r w:rsidRPr="00B160B8">
        <w:rPr>
          <w:rFonts w:ascii="Times New Roman" w:hAnsi="Times New Roman" w:cs="Times New Roman"/>
          <w:sz w:val="28"/>
          <w:szCs w:val="28"/>
          <w:lang w:val="uk-UA"/>
        </w:rPr>
        <w:t xml:space="preserve">Тому зростає роль тих педагогів професійної школи, які не лише володіють знаннями і вміннями з виробництва </w:t>
      </w:r>
      <w:r w:rsidR="00A4382F" w:rsidRPr="00B160B8">
        <w:rPr>
          <w:rFonts w:ascii="Times New Roman" w:hAnsi="Times New Roman" w:cs="Times New Roman"/>
          <w:sz w:val="28"/>
          <w:szCs w:val="28"/>
          <w:lang w:val="uk-UA"/>
        </w:rPr>
        <w:t>харчової продукції</w:t>
      </w:r>
      <w:r w:rsidRPr="00B160B8">
        <w:rPr>
          <w:rFonts w:ascii="Times New Roman" w:hAnsi="Times New Roman" w:cs="Times New Roman"/>
          <w:sz w:val="28"/>
          <w:szCs w:val="28"/>
          <w:lang w:val="uk-UA"/>
        </w:rPr>
        <w:t xml:space="preserve">, а й привносять художньо-естетичну складову в процес професійного навчання кваліфікованих робітників. </w:t>
      </w:r>
      <w:r w:rsidR="00A4382F" w:rsidRPr="00B160B8">
        <w:rPr>
          <w:rFonts w:ascii="Times New Roman" w:eastAsia="Times New Roman" w:hAnsi="Times New Roman" w:cs="Times New Roman"/>
          <w:sz w:val="28"/>
          <w:szCs w:val="28"/>
          <w:lang w:val="uk-UA"/>
        </w:rPr>
        <w:t>З огляду на це</w:t>
      </w:r>
      <w:r w:rsidR="0038710F" w:rsidRPr="00B160B8">
        <w:rPr>
          <w:rFonts w:ascii="Times New Roman" w:eastAsia="Times New Roman" w:hAnsi="Times New Roman" w:cs="Times New Roman"/>
          <w:sz w:val="28"/>
          <w:szCs w:val="28"/>
          <w:lang w:val="uk-UA"/>
        </w:rPr>
        <w:t>, о</w:t>
      </w:r>
      <w:r w:rsidR="00C341EC" w:rsidRPr="00B160B8">
        <w:rPr>
          <w:rFonts w:ascii="Times New Roman" w:eastAsia="Times New Roman" w:hAnsi="Times New Roman" w:cs="Times New Roman"/>
          <w:sz w:val="28"/>
          <w:szCs w:val="28"/>
          <w:lang w:val="uk-UA"/>
        </w:rPr>
        <w:t xml:space="preserve">собливої актуальності набуває </w:t>
      </w:r>
      <w:r w:rsidR="0038710F" w:rsidRPr="00B160B8">
        <w:rPr>
          <w:rFonts w:ascii="Times New Roman" w:eastAsia="Times New Roman" w:hAnsi="Times New Roman" w:cs="Times New Roman"/>
          <w:sz w:val="28"/>
          <w:szCs w:val="28"/>
          <w:lang w:val="uk-UA"/>
        </w:rPr>
        <w:t>проблема художньо-естетичного розвитку</w:t>
      </w:r>
      <w:r w:rsidR="00D05543" w:rsidRPr="00B160B8">
        <w:rPr>
          <w:rFonts w:ascii="Times New Roman" w:eastAsia="Times New Roman" w:hAnsi="Times New Roman" w:cs="Times New Roman"/>
          <w:sz w:val="28"/>
          <w:szCs w:val="28"/>
          <w:lang w:val="uk-UA"/>
        </w:rPr>
        <w:t xml:space="preserve"> </w:t>
      </w:r>
      <w:r w:rsidR="0038710F" w:rsidRPr="00B160B8">
        <w:rPr>
          <w:rFonts w:ascii="Times New Roman" w:eastAsia="Times New Roman" w:hAnsi="Times New Roman" w:cs="Times New Roman"/>
          <w:sz w:val="28"/>
          <w:szCs w:val="28"/>
          <w:lang w:val="uk-UA"/>
        </w:rPr>
        <w:t>студент</w:t>
      </w:r>
      <w:r w:rsidR="009A65B9" w:rsidRPr="00B160B8">
        <w:rPr>
          <w:rFonts w:ascii="Times New Roman" w:eastAsia="Times New Roman" w:hAnsi="Times New Roman" w:cs="Times New Roman"/>
          <w:sz w:val="28"/>
          <w:szCs w:val="28"/>
          <w:lang w:val="uk-UA"/>
        </w:rPr>
        <w:t>ської молоді</w:t>
      </w:r>
      <w:r w:rsidR="00C341EC" w:rsidRPr="00B160B8">
        <w:rPr>
          <w:rFonts w:ascii="Times New Roman" w:eastAsia="Times New Roman" w:hAnsi="Times New Roman" w:cs="Times New Roman"/>
          <w:sz w:val="28"/>
          <w:szCs w:val="28"/>
          <w:lang w:val="uk-UA"/>
        </w:rPr>
        <w:t xml:space="preserve">. </w:t>
      </w:r>
    </w:p>
    <w:p w:rsidR="00C301EB" w:rsidRPr="00B160B8" w:rsidRDefault="00746DE2" w:rsidP="00C301EB">
      <w:pPr>
        <w:autoSpaceDE w:val="0"/>
        <w:autoSpaceDN w:val="0"/>
        <w:adjustRightInd w:val="0"/>
        <w:spacing w:after="0" w:line="360" w:lineRule="auto"/>
        <w:ind w:firstLine="709"/>
        <w:jc w:val="both"/>
        <w:rPr>
          <w:rFonts w:ascii="Times New Roman" w:hAnsi="Times New Roman" w:cs="Times New Roman"/>
          <w:sz w:val="28"/>
          <w:szCs w:val="28"/>
          <w:lang w:val="uk-UA"/>
        </w:rPr>
      </w:pPr>
      <w:r w:rsidRPr="00B160B8">
        <w:rPr>
          <w:rFonts w:ascii="Times New Roman" w:eastAsia="Times New Roman" w:hAnsi="Times New Roman" w:cs="Times New Roman"/>
          <w:sz w:val="28"/>
          <w:szCs w:val="28"/>
          <w:lang w:val="uk-UA"/>
        </w:rPr>
        <w:t xml:space="preserve">Сучасна освіта у вищому навчальному закладі потребує від майбутнього фахівця переосмислення своєї професійної діяльності </w:t>
      </w:r>
      <w:r w:rsidR="00C341EC" w:rsidRPr="00B160B8">
        <w:rPr>
          <w:rFonts w:ascii="Times New Roman" w:eastAsia="Times New Roman" w:hAnsi="Times New Roman" w:cs="Times New Roman"/>
          <w:sz w:val="28"/>
          <w:szCs w:val="28"/>
          <w:lang w:val="uk-UA"/>
        </w:rPr>
        <w:t xml:space="preserve">у </w:t>
      </w:r>
      <w:r w:rsidR="00C341EC" w:rsidRPr="00B160B8">
        <w:rPr>
          <w:rFonts w:ascii="Times New Roman" w:hAnsi="Times New Roman" w:cs="Times New Roman"/>
          <w:sz w:val="28"/>
          <w:szCs w:val="28"/>
          <w:lang w:val="uk-UA"/>
        </w:rPr>
        <w:t>відповідності до моральних та естетичних ідеалів</w:t>
      </w:r>
      <w:r w:rsidR="00546413" w:rsidRPr="00B160B8">
        <w:rPr>
          <w:rFonts w:ascii="Times New Roman" w:hAnsi="Times New Roman" w:cs="Times New Roman"/>
          <w:sz w:val="28"/>
          <w:szCs w:val="28"/>
          <w:lang w:val="uk-UA"/>
        </w:rPr>
        <w:t>, що у свою чергу потребує необхідності введення</w:t>
      </w:r>
      <w:r w:rsidR="00D05543" w:rsidRPr="00B160B8">
        <w:rPr>
          <w:rFonts w:ascii="Times New Roman" w:hAnsi="Times New Roman" w:cs="Times New Roman"/>
          <w:sz w:val="28"/>
          <w:szCs w:val="28"/>
          <w:lang w:val="uk-UA"/>
        </w:rPr>
        <w:t xml:space="preserve"> </w:t>
      </w:r>
      <w:r w:rsidR="00546413" w:rsidRPr="00B160B8">
        <w:rPr>
          <w:rFonts w:ascii="Times New Roman" w:hAnsi="Times New Roman" w:cs="Times New Roman"/>
          <w:sz w:val="28"/>
          <w:szCs w:val="28"/>
          <w:lang w:val="uk-UA"/>
        </w:rPr>
        <w:t>мистецької компоненти у процес підготов</w:t>
      </w:r>
      <w:r w:rsidR="00DD3AD9" w:rsidRPr="00B160B8">
        <w:rPr>
          <w:rFonts w:ascii="Times New Roman" w:hAnsi="Times New Roman" w:cs="Times New Roman"/>
          <w:sz w:val="28"/>
          <w:szCs w:val="28"/>
          <w:lang w:val="uk-UA"/>
        </w:rPr>
        <w:t>ки</w:t>
      </w:r>
      <w:r w:rsidR="00546413" w:rsidRPr="00B160B8">
        <w:rPr>
          <w:rFonts w:ascii="Times New Roman" w:hAnsi="Times New Roman" w:cs="Times New Roman"/>
          <w:sz w:val="28"/>
          <w:szCs w:val="28"/>
          <w:lang w:val="uk-UA"/>
        </w:rPr>
        <w:t xml:space="preserve"> майбутнього інженера-педагога</w:t>
      </w:r>
      <w:r w:rsidR="00C341EC" w:rsidRPr="00B160B8">
        <w:rPr>
          <w:rFonts w:ascii="Times New Roman" w:hAnsi="Times New Roman" w:cs="Times New Roman"/>
          <w:sz w:val="28"/>
          <w:szCs w:val="28"/>
          <w:lang w:val="uk-UA"/>
        </w:rPr>
        <w:t>, здатн</w:t>
      </w:r>
      <w:r w:rsidR="00295688" w:rsidRPr="00B160B8">
        <w:rPr>
          <w:rFonts w:ascii="Times New Roman" w:hAnsi="Times New Roman" w:cs="Times New Roman"/>
          <w:sz w:val="28"/>
          <w:szCs w:val="28"/>
          <w:lang w:val="uk-UA"/>
        </w:rPr>
        <w:t>ого</w:t>
      </w:r>
      <w:r w:rsidR="00C341EC" w:rsidRPr="00B160B8">
        <w:rPr>
          <w:rFonts w:ascii="Times New Roman" w:hAnsi="Times New Roman" w:cs="Times New Roman"/>
          <w:sz w:val="28"/>
          <w:szCs w:val="28"/>
          <w:lang w:val="uk-UA"/>
        </w:rPr>
        <w:t xml:space="preserve"> до продуктивного художнього впливу на молодь у процесі освітньої діяльності</w:t>
      </w:r>
      <w:r w:rsidR="00295688" w:rsidRPr="00B160B8">
        <w:rPr>
          <w:rFonts w:ascii="Times New Roman" w:hAnsi="Times New Roman" w:cs="Times New Roman"/>
          <w:sz w:val="28"/>
          <w:szCs w:val="28"/>
          <w:lang w:val="uk-UA"/>
        </w:rPr>
        <w:t xml:space="preserve">. </w:t>
      </w:r>
      <w:r w:rsidR="00C301EB" w:rsidRPr="00B160B8">
        <w:rPr>
          <w:rFonts w:ascii="Times New Roman" w:hAnsi="Times New Roman" w:cs="Times New Roman"/>
          <w:sz w:val="28"/>
          <w:szCs w:val="28"/>
          <w:lang w:val="uk-UA"/>
        </w:rPr>
        <w:t xml:space="preserve">Актуальність цієї проблеми зумовила вибір теми даної статті. </w:t>
      </w:r>
    </w:p>
    <w:p w:rsidR="00C301EB" w:rsidRPr="00B160B8" w:rsidRDefault="00C301EB" w:rsidP="00C301EB">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B160B8">
        <w:rPr>
          <w:rFonts w:ascii="Times New Roman" w:hAnsi="Times New Roman" w:cs="Times New Roman"/>
          <w:b/>
          <w:sz w:val="28"/>
          <w:szCs w:val="28"/>
          <w:lang w:val="uk-UA"/>
        </w:rPr>
        <w:t>Аналіз останніх досліджень і публікацій.</w:t>
      </w:r>
      <w:r w:rsidR="00D05543" w:rsidRPr="00B160B8">
        <w:rPr>
          <w:rFonts w:ascii="Times New Roman" w:hAnsi="Times New Roman" w:cs="Times New Roman"/>
          <w:b/>
          <w:sz w:val="28"/>
          <w:szCs w:val="28"/>
          <w:lang w:val="uk-UA"/>
        </w:rPr>
        <w:t xml:space="preserve"> </w:t>
      </w:r>
      <w:r w:rsidR="00182D01" w:rsidRPr="00B160B8">
        <w:rPr>
          <w:rFonts w:ascii="Times New Roman" w:eastAsia="Times New Roman" w:hAnsi="Times New Roman" w:cs="Times New Roman"/>
          <w:sz w:val="28"/>
          <w:szCs w:val="28"/>
          <w:lang w:val="uk-UA"/>
        </w:rPr>
        <w:t>Вирішенню питання</w:t>
      </w:r>
      <w:r w:rsidRPr="00B160B8">
        <w:rPr>
          <w:rFonts w:ascii="Times New Roman" w:eastAsia="Times New Roman" w:hAnsi="Times New Roman" w:cs="Times New Roman"/>
          <w:sz w:val="28"/>
          <w:szCs w:val="28"/>
          <w:lang w:val="uk-UA"/>
        </w:rPr>
        <w:t xml:space="preserve"> художньо-естетичного розвитку учнівської молоді </w:t>
      </w:r>
      <w:r w:rsidR="00B8035D" w:rsidRPr="00B160B8">
        <w:rPr>
          <w:rFonts w:ascii="Times New Roman" w:eastAsia="Times New Roman" w:hAnsi="Times New Roman" w:cs="Times New Roman"/>
          <w:sz w:val="28"/>
          <w:szCs w:val="28"/>
          <w:lang w:val="uk-UA"/>
        </w:rPr>
        <w:t xml:space="preserve">приділяється значна </w:t>
      </w:r>
      <w:r w:rsidR="00B8035D" w:rsidRPr="00B160B8">
        <w:rPr>
          <w:rFonts w:ascii="Times New Roman" w:eastAsia="Times New Roman" w:hAnsi="Times New Roman" w:cs="Times New Roman"/>
          <w:sz w:val="28"/>
          <w:szCs w:val="28"/>
          <w:lang w:val="uk-UA"/>
        </w:rPr>
        <w:lastRenderedPageBreak/>
        <w:t xml:space="preserve">увага </w:t>
      </w:r>
      <w:r w:rsidRPr="00B160B8">
        <w:rPr>
          <w:rFonts w:ascii="Times New Roman" w:eastAsia="Times New Roman" w:hAnsi="Times New Roman" w:cs="Times New Roman"/>
          <w:sz w:val="28"/>
          <w:szCs w:val="28"/>
          <w:lang w:val="uk-UA"/>
        </w:rPr>
        <w:t xml:space="preserve">в українській педагогічній науці. </w:t>
      </w:r>
      <w:r w:rsidR="008D1465" w:rsidRPr="00B160B8">
        <w:rPr>
          <w:rFonts w:ascii="Times New Roman" w:eastAsia="Times New Roman" w:hAnsi="Times New Roman" w:cs="Times New Roman"/>
          <w:sz w:val="28"/>
          <w:szCs w:val="28"/>
          <w:lang w:val="uk-UA"/>
        </w:rPr>
        <w:t>Зокрема, заслуговують</w:t>
      </w:r>
      <w:r w:rsidRPr="00B160B8">
        <w:rPr>
          <w:rFonts w:ascii="Times New Roman" w:eastAsia="Times New Roman" w:hAnsi="Times New Roman" w:cs="Times New Roman"/>
          <w:sz w:val="28"/>
          <w:szCs w:val="28"/>
          <w:lang w:val="uk-UA"/>
        </w:rPr>
        <w:t xml:space="preserve"> на </w:t>
      </w:r>
      <w:r w:rsidR="008D1465" w:rsidRPr="00B160B8">
        <w:rPr>
          <w:rFonts w:ascii="Times New Roman" w:eastAsia="Times New Roman" w:hAnsi="Times New Roman" w:cs="Times New Roman"/>
          <w:sz w:val="28"/>
          <w:szCs w:val="28"/>
          <w:lang w:val="uk-UA"/>
        </w:rPr>
        <w:t xml:space="preserve">увагу </w:t>
      </w:r>
      <w:r w:rsidRPr="00B160B8">
        <w:rPr>
          <w:rFonts w:ascii="Times New Roman" w:eastAsia="Times New Roman" w:hAnsi="Times New Roman" w:cs="Times New Roman"/>
          <w:sz w:val="28"/>
          <w:szCs w:val="28"/>
          <w:lang w:val="uk-UA"/>
        </w:rPr>
        <w:t>оригінальні підходи до естетичного виховання в педагогічних теоріях і практиці видатних педагогів С. Миропольського, В. Верховинця, А. Макаренка, В. </w:t>
      </w:r>
      <w:r w:rsidR="00D05543" w:rsidRPr="00B160B8">
        <w:rPr>
          <w:rFonts w:ascii="Times New Roman" w:eastAsia="Times New Roman" w:hAnsi="Times New Roman" w:cs="Times New Roman"/>
          <w:sz w:val="28"/>
          <w:szCs w:val="28"/>
          <w:lang w:val="uk-UA"/>
        </w:rPr>
        <w:t>Сухомлинського</w:t>
      </w:r>
      <w:r w:rsidRPr="00B160B8">
        <w:rPr>
          <w:rFonts w:ascii="Times New Roman" w:eastAsia="Times New Roman" w:hAnsi="Times New Roman" w:cs="Times New Roman"/>
          <w:sz w:val="28"/>
          <w:szCs w:val="28"/>
          <w:lang w:val="uk-UA"/>
        </w:rPr>
        <w:t xml:space="preserve"> </w:t>
      </w:r>
      <w:r w:rsidR="00B8035D" w:rsidRPr="00B160B8">
        <w:rPr>
          <w:rFonts w:ascii="Times New Roman" w:eastAsia="Times New Roman" w:hAnsi="Times New Roman" w:cs="Times New Roman"/>
          <w:sz w:val="28"/>
          <w:szCs w:val="28"/>
          <w:lang w:val="uk-UA"/>
        </w:rPr>
        <w:t>т</w:t>
      </w:r>
      <w:r w:rsidRPr="00B160B8">
        <w:rPr>
          <w:rFonts w:ascii="Times New Roman" w:eastAsia="Times New Roman" w:hAnsi="Times New Roman" w:cs="Times New Roman"/>
          <w:sz w:val="28"/>
          <w:szCs w:val="28"/>
          <w:lang w:val="uk-UA"/>
        </w:rPr>
        <w:t xml:space="preserve">а їхні ідеї </w:t>
      </w:r>
      <w:r w:rsidR="00AF34D4" w:rsidRPr="00B160B8">
        <w:rPr>
          <w:rFonts w:ascii="Times New Roman" w:eastAsia="Times New Roman" w:hAnsi="Times New Roman" w:cs="Times New Roman"/>
          <w:sz w:val="28"/>
          <w:szCs w:val="28"/>
          <w:lang w:val="uk-UA"/>
        </w:rPr>
        <w:t>щодо</w:t>
      </w:r>
      <w:r w:rsidRPr="00B160B8">
        <w:rPr>
          <w:rFonts w:ascii="Times New Roman" w:eastAsia="Times New Roman" w:hAnsi="Times New Roman" w:cs="Times New Roman"/>
          <w:sz w:val="28"/>
          <w:szCs w:val="28"/>
          <w:lang w:val="uk-UA"/>
        </w:rPr>
        <w:t xml:space="preserve"> необхідн</w:t>
      </w:r>
      <w:r w:rsidR="00AF34D4" w:rsidRPr="00B160B8">
        <w:rPr>
          <w:rFonts w:ascii="Times New Roman" w:eastAsia="Times New Roman" w:hAnsi="Times New Roman" w:cs="Times New Roman"/>
          <w:sz w:val="28"/>
          <w:szCs w:val="28"/>
          <w:lang w:val="uk-UA"/>
        </w:rPr>
        <w:t>о</w:t>
      </w:r>
      <w:r w:rsidRPr="00B160B8">
        <w:rPr>
          <w:rFonts w:ascii="Times New Roman" w:eastAsia="Times New Roman" w:hAnsi="Times New Roman" w:cs="Times New Roman"/>
          <w:sz w:val="28"/>
          <w:szCs w:val="28"/>
          <w:lang w:val="uk-UA"/>
        </w:rPr>
        <w:t>ст</w:t>
      </w:r>
      <w:r w:rsidR="00AF34D4" w:rsidRPr="00B160B8">
        <w:rPr>
          <w:rFonts w:ascii="Times New Roman" w:eastAsia="Times New Roman" w:hAnsi="Times New Roman" w:cs="Times New Roman"/>
          <w:sz w:val="28"/>
          <w:szCs w:val="28"/>
          <w:lang w:val="uk-UA"/>
        </w:rPr>
        <w:t xml:space="preserve">і </w:t>
      </w:r>
      <w:r w:rsidRPr="00B160B8">
        <w:rPr>
          <w:rFonts w:ascii="Times New Roman" w:eastAsia="Times New Roman" w:hAnsi="Times New Roman" w:cs="Times New Roman"/>
          <w:sz w:val="28"/>
          <w:szCs w:val="28"/>
          <w:lang w:val="uk-UA"/>
        </w:rPr>
        <w:t xml:space="preserve">створення системи безперервної естетичної освіти і виховання </w:t>
      </w:r>
      <w:r w:rsidR="001F5456" w:rsidRPr="00B160B8">
        <w:rPr>
          <w:rFonts w:ascii="Times New Roman" w:eastAsia="Times New Roman" w:hAnsi="Times New Roman" w:cs="Times New Roman"/>
          <w:sz w:val="28"/>
          <w:szCs w:val="28"/>
          <w:lang w:val="uk-UA"/>
        </w:rPr>
        <w:t>підростаючого покоління</w:t>
      </w:r>
      <w:r w:rsidRPr="00B160B8">
        <w:rPr>
          <w:rFonts w:ascii="Times New Roman" w:eastAsia="Times New Roman" w:hAnsi="Times New Roman" w:cs="Times New Roman"/>
          <w:sz w:val="28"/>
          <w:szCs w:val="28"/>
          <w:lang w:val="uk-UA"/>
        </w:rPr>
        <w:t>.</w:t>
      </w:r>
    </w:p>
    <w:p w:rsidR="00C301EB" w:rsidRPr="00B160B8" w:rsidRDefault="00C301EB" w:rsidP="00C301EB">
      <w:pPr>
        <w:pStyle w:val="Default"/>
        <w:spacing w:line="360" w:lineRule="auto"/>
        <w:ind w:firstLine="567"/>
        <w:jc w:val="both"/>
        <w:rPr>
          <w:rFonts w:eastAsia="Times New Roman"/>
          <w:color w:val="auto"/>
          <w:sz w:val="28"/>
          <w:szCs w:val="28"/>
          <w:lang w:val="uk-UA"/>
        </w:rPr>
      </w:pPr>
      <w:r w:rsidRPr="00B160B8">
        <w:rPr>
          <w:rFonts w:eastAsia="Times New Roman"/>
          <w:color w:val="auto"/>
          <w:sz w:val="28"/>
          <w:szCs w:val="28"/>
          <w:lang w:val="uk-UA"/>
        </w:rPr>
        <w:t>На особливу роль мистецтва, художньої творчості в естетичному, моральному та трудовому вихованні молоді, формуванні творчої особистості вказують психологи і педагоги-дослідники, серед яких А. Аронов, І. Бех, І. Зязюн, М. Каган, О. Коберник, В. Мазепа, О. Мелік-Пашаєв, Л. Масол, Н. Ничкало, Л. Оршанський, О. Отич, В. Радкевич, О. Рудницька, О. Тищенко та ін</w:t>
      </w:r>
      <w:r w:rsidR="00D744BA" w:rsidRPr="00B160B8">
        <w:rPr>
          <w:rFonts w:eastAsia="Times New Roman"/>
          <w:color w:val="auto"/>
          <w:sz w:val="28"/>
          <w:szCs w:val="28"/>
          <w:lang w:val="uk-UA"/>
        </w:rPr>
        <w:t>ші</w:t>
      </w:r>
      <w:r w:rsidRPr="00B160B8">
        <w:rPr>
          <w:rFonts w:eastAsia="Times New Roman"/>
          <w:color w:val="auto"/>
          <w:sz w:val="28"/>
          <w:szCs w:val="28"/>
          <w:lang w:val="uk-UA"/>
        </w:rPr>
        <w:t xml:space="preserve">. </w:t>
      </w:r>
      <w:r w:rsidR="009334F7" w:rsidRPr="00B160B8">
        <w:rPr>
          <w:rFonts w:eastAsia="Times New Roman"/>
          <w:color w:val="auto"/>
          <w:sz w:val="28"/>
          <w:szCs w:val="28"/>
          <w:lang w:val="uk-UA"/>
        </w:rPr>
        <w:t xml:space="preserve">У своїх працях </w:t>
      </w:r>
      <w:r w:rsidR="004F3322" w:rsidRPr="00B160B8">
        <w:rPr>
          <w:rFonts w:eastAsia="Times New Roman"/>
          <w:color w:val="auto"/>
          <w:sz w:val="28"/>
          <w:szCs w:val="28"/>
          <w:lang w:val="uk-UA"/>
        </w:rPr>
        <w:t>науковц</w:t>
      </w:r>
      <w:r w:rsidR="009334F7" w:rsidRPr="00B160B8">
        <w:rPr>
          <w:rFonts w:eastAsia="Times New Roman"/>
          <w:color w:val="auto"/>
          <w:sz w:val="28"/>
          <w:szCs w:val="28"/>
          <w:lang w:val="uk-UA"/>
        </w:rPr>
        <w:t xml:space="preserve">і наголошують, що </w:t>
      </w:r>
      <w:r w:rsidRPr="00B160B8">
        <w:rPr>
          <w:rFonts w:eastAsia="Times New Roman"/>
          <w:color w:val="auto"/>
          <w:sz w:val="28"/>
          <w:szCs w:val="28"/>
          <w:lang w:val="uk-UA"/>
        </w:rPr>
        <w:t xml:space="preserve">використання мистецтва </w:t>
      </w:r>
      <w:r w:rsidR="00D05543" w:rsidRPr="00B160B8">
        <w:rPr>
          <w:rFonts w:eastAsia="Times New Roman"/>
          <w:color w:val="auto"/>
          <w:sz w:val="28"/>
          <w:szCs w:val="28"/>
          <w:lang w:val="uk-UA"/>
        </w:rPr>
        <w:t>упродовж</w:t>
      </w:r>
      <w:r w:rsidR="00961F34" w:rsidRPr="00B160B8">
        <w:rPr>
          <w:rFonts w:eastAsia="Times New Roman"/>
          <w:color w:val="auto"/>
          <w:sz w:val="28"/>
          <w:szCs w:val="28"/>
          <w:lang w:val="uk-UA"/>
        </w:rPr>
        <w:t xml:space="preserve"> усієї історії розвитку педагогічної освіти </w:t>
      </w:r>
      <w:r w:rsidR="00867E35" w:rsidRPr="00B160B8">
        <w:rPr>
          <w:rFonts w:eastAsia="Times New Roman"/>
          <w:color w:val="auto"/>
          <w:sz w:val="28"/>
          <w:szCs w:val="28"/>
          <w:lang w:val="uk-UA"/>
        </w:rPr>
        <w:t xml:space="preserve">було невід’ємним компонентом змісту загальнопедагогічної підготовки </w:t>
      </w:r>
      <w:r w:rsidR="00036735" w:rsidRPr="00B160B8">
        <w:rPr>
          <w:rFonts w:eastAsia="Times New Roman"/>
          <w:color w:val="auto"/>
          <w:sz w:val="28"/>
          <w:szCs w:val="28"/>
          <w:lang w:val="uk-UA"/>
        </w:rPr>
        <w:t>майбутнього педагога</w:t>
      </w:r>
      <w:r w:rsidRPr="00B160B8">
        <w:rPr>
          <w:rFonts w:eastAsia="Times New Roman"/>
          <w:color w:val="auto"/>
          <w:sz w:val="28"/>
          <w:szCs w:val="28"/>
          <w:lang w:val="uk-UA"/>
        </w:rPr>
        <w:t>. Однак процеси швидких соціальних змін, що відбуваються нині у світі та нашій країні, спонукають освітян по новому оцінювати питання соціально-педагогічної корисності мистецтва</w:t>
      </w:r>
      <w:r w:rsidR="00D05543" w:rsidRPr="00B160B8">
        <w:rPr>
          <w:rFonts w:eastAsia="Times New Roman"/>
          <w:color w:val="auto"/>
          <w:sz w:val="28"/>
          <w:szCs w:val="28"/>
          <w:lang w:val="uk-UA"/>
        </w:rPr>
        <w:t xml:space="preserve"> </w:t>
      </w:r>
      <w:r w:rsidR="00927372" w:rsidRPr="00B160B8">
        <w:rPr>
          <w:rFonts w:eastAsia="Times New Roman"/>
          <w:color w:val="auto"/>
          <w:sz w:val="28"/>
          <w:szCs w:val="28"/>
          <w:lang w:val="uk-UA"/>
        </w:rPr>
        <w:t xml:space="preserve">у процесі підготовки </w:t>
      </w:r>
      <w:r w:rsidR="00927372" w:rsidRPr="00B160B8">
        <w:rPr>
          <w:bCs/>
          <w:color w:val="auto"/>
          <w:sz w:val="28"/>
          <w:szCs w:val="28"/>
          <w:lang w:val="uk-UA"/>
        </w:rPr>
        <w:t>майбутніх фахівців професійної освіти</w:t>
      </w:r>
      <w:r w:rsidRPr="00B160B8">
        <w:rPr>
          <w:rFonts w:eastAsia="Times New Roman"/>
          <w:color w:val="auto"/>
          <w:sz w:val="28"/>
          <w:szCs w:val="28"/>
          <w:lang w:val="uk-UA"/>
        </w:rPr>
        <w:t xml:space="preserve">. </w:t>
      </w:r>
    </w:p>
    <w:p w:rsidR="00BB1697" w:rsidRPr="00B160B8" w:rsidRDefault="00870F82" w:rsidP="00870F82">
      <w:pPr>
        <w:spacing w:after="0" w:line="360" w:lineRule="auto"/>
        <w:ind w:firstLine="709"/>
        <w:jc w:val="both"/>
        <w:rPr>
          <w:rFonts w:ascii="Times New Roman" w:hAnsi="Times New Roman" w:cs="Times New Roman"/>
          <w:sz w:val="28"/>
          <w:szCs w:val="28"/>
          <w:lang w:val="uk-UA"/>
        </w:rPr>
      </w:pPr>
      <w:r w:rsidRPr="00B160B8">
        <w:rPr>
          <w:rFonts w:ascii="Times New Roman" w:hAnsi="Times New Roman" w:cs="Times New Roman"/>
          <w:b/>
          <w:bCs/>
          <w:sz w:val="28"/>
          <w:szCs w:val="28"/>
          <w:lang w:val="uk-UA"/>
        </w:rPr>
        <w:t>Мета статті</w:t>
      </w:r>
      <w:r w:rsidRPr="00B160B8">
        <w:rPr>
          <w:rFonts w:ascii="Times New Roman" w:hAnsi="Times New Roman" w:cs="Times New Roman"/>
          <w:sz w:val="28"/>
          <w:szCs w:val="28"/>
          <w:lang w:val="uk-UA"/>
        </w:rPr>
        <w:t xml:space="preserve"> – обґрунтування </w:t>
      </w:r>
      <w:r w:rsidR="00420013" w:rsidRPr="00B160B8">
        <w:rPr>
          <w:rFonts w:ascii="Times New Roman" w:hAnsi="Times New Roman" w:cs="Times New Roman"/>
          <w:sz w:val="28"/>
          <w:szCs w:val="28"/>
          <w:lang w:val="uk-UA"/>
        </w:rPr>
        <w:t>необхід</w:t>
      </w:r>
      <w:r w:rsidRPr="00B160B8">
        <w:rPr>
          <w:rFonts w:ascii="Times New Roman" w:hAnsi="Times New Roman" w:cs="Times New Roman"/>
          <w:sz w:val="28"/>
          <w:szCs w:val="28"/>
          <w:lang w:val="uk-UA"/>
        </w:rPr>
        <w:t xml:space="preserve">ності </w:t>
      </w:r>
      <w:r w:rsidR="00A13757" w:rsidRPr="00B160B8">
        <w:rPr>
          <w:rFonts w:ascii="Times New Roman" w:hAnsi="Times New Roman" w:cs="Times New Roman"/>
          <w:sz w:val="28"/>
          <w:szCs w:val="28"/>
          <w:lang w:val="uk-UA"/>
        </w:rPr>
        <w:t xml:space="preserve">введення мистецької компоненти у процес </w:t>
      </w:r>
      <w:r w:rsidR="00BB1697" w:rsidRPr="00B160B8">
        <w:rPr>
          <w:rFonts w:ascii="Times New Roman" w:hAnsi="Times New Roman" w:cs="Times New Roman"/>
          <w:sz w:val="28"/>
          <w:szCs w:val="28"/>
          <w:lang w:val="uk-UA"/>
        </w:rPr>
        <w:t xml:space="preserve">підготовки </w:t>
      </w:r>
      <w:r w:rsidR="00BB1697" w:rsidRPr="00B160B8">
        <w:rPr>
          <w:rFonts w:ascii="Times New Roman" w:eastAsia="Times New Roman" w:hAnsi="Times New Roman" w:cs="Times New Roman"/>
          <w:sz w:val="28"/>
          <w:szCs w:val="28"/>
          <w:lang w:val="uk-UA"/>
        </w:rPr>
        <w:t>майбутніх фахівців харчової галузі</w:t>
      </w:r>
      <w:r w:rsidR="004C0D00" w:rsidRPr="00B160B8">
        <w:rPr>
          <w:rFonts w:ascii="Times New Roman" w:eastAsia="Times New Roman" w:hAnsi="Times New Roman" w:cs="Times New Roman"/>
          <w:sz w:val="28"/>
          <w:szCs w:val="28"/>
          <w:lang w:val="uk-UA"/>
        </w:rPr>
        <w:t xml:space="preserve"> у системі професійної освіти.</w:t>
      </w:r>
    </w:p>
    <w:p w:rsidR="00C301EB" w:rsidRPr="00B160B8" w:rsidRDefault="009A421B" w:rsidP="00C301EB">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B160B8">
        <w:rPr>
          <w:rFonts w:ascii="Times New Roman" w:hAnsi="Times New Roman" w:cs="Times New Roman"/>
          <w:b/>
          <w:sz w:val="28"/>
          <w:szCs w:val="28"/>
          <w:lang w:val="uk-UA"/>
        </w:rPr>
        <w:t>Виклад основного матеріалу дослідження.</w:t>
      </w:r>
      <w:r w:rsidR="00D05543" w:rsidRPr="00B160B8">
        <w:rPr>
          <w:rFonts w:ascii="Times New Roman" w:hAnsi="Times New Roman" w:cs="Times New Roman"/>
          <w:b/>
          <w:sz w:val="28"/>
          <w:szCs w:val="28"/>
          <w:lang w:val="uk-UA"/>
        </w:rPr>
        <w:t xml:space="preserve"> </w:t>
      </w:r>
      <w:r w:rsidR="00C301EB" w:rsidRPr="00B160B8">
        <w:rPr>
          <w:rFonts w:ascii="Times New Roman" w:eastAsia="Times New Roman" w:hAnsi="Times New Roman" w:cs="Times New Roman"/>
          <w:sz w:val="28"/>
          <w:szCs w:val="28"/>
          <w:lang w:val="uk-UA"/>
        </w:rPr>
        <w:t>У розбудові національної системи освіти України за роки</w:t>
      </w:r>
      <w:r w:rsidR="00D05543" w:rsidRPr="00B160B8">
        <w:rPr>
          <w:rFonts w:ascii="Times New Roman" w:eastAsia="Times New Roman" w:hAnsi="Times New Roman" w:cs="Times New Roman"/>
          <w:sz w:val="28"/>
          <w:szCs w:val="28"/>
          <w:lang w:val="uk-UA"/>
        </w:rPr>
        <w:t xml:space="preserve"> </w:t>
      </w:r>
      <w:r w:rsidR="00C301EB" w:rsidRPr="00B160B8">
        <w:rPr>
          <w:rFonts w:ascii="Times New Roman" w:eastAsia="Times New Roman" w:hAnsi="Times New Roman" w:cs="Times New Roman"/>
          <w:sz w:val="28"/>
          <w:szCs w:val="28"/>
          <w:lang w:val="uk-UA"/>
        </w:rPr>
        <w:t>незалежності було зроблено суттєві кроки в оновленні її змісту та</w:t>
      </w:r>
      <w:r w:rsidR="00D05543" w:rsidRPr="00B160B8">
        <w:rPr>
          <w:rFonts w:ascii="Times New Roman" w:eastAsia="Times New Roman" w:hAnsi="Times New Roman" w:cs="Times New Roman"/>
          <w:sz w:val="28"/>
          <w:szCs w:val="28"/>
          <w:lang w:val="uk-UA"/>
        </w:rPr>
        <w:t xml:space="preserve"> </w:t>
      </w:r>
      <w:r w:rsidR="00C301EB" w:rsidRPr="00B160B8">
        <w:rPr>
          <w:rFonts w:ascii="Times New Roman" w:eastAsia="Times New Roman" w:hAnsi="Times New Roman" w:cs="Times New Roman"/>
          <w:sz w:val="28"/>
          <w:szCs w:val="28"/>
          <w:lang w:val="uk-UA"/>
        </w:rPr>
        <w:t>вирішенні проблем, які постають перед людством у процесі його</w:t>
      </w:r>
      <w:r w:rsidR="00D05543" w:rsidRPr="00B160B8">
        <w:rPr>
          <w:rFonts w:ascii="Times New Roman" w:eastAsia="Times New Roman" w:hAnsi="Times New Roman" w:cs="Times New Roman"/>
          <w:sz w:val="28"/>
          <w:szCs w:val="28"/>
          <w:lang w:val="uk-UA"/>
        </w:rPr>
        <w:t xml:space="preserve"> </w:t>
      </w:r>
      <w:r w:rsidR="00C301EB" w:rsidRPr="00B160B8">
        <w:rPr>
          <w:rFonts w:ascii="Times New Roman" w:eastAsia="Times New Roman" w:hAnsi="Times New Roman" w:cs="Times New Roman"/>
          <w:sz w:val="28"/>
          <w:szCs w:val="28"/>
          <w:lang w:val="uk-UA"/>
        </w:rPr>
        <w:t>культурного розвитку.</w:t>
      </w:r>
      <w:r w:rsidR="00D05543" w:rsidRPr="00B160B8">
        <w:rPr>
          <w:rFonts w:ascii="Times New Roman" w:eastAsia="Times New Roman" w:hAnsi="Times New Roman" w:cs="Times New Roman"/>
          <w:sz w:val="28"/>
          <w:szCs w:val="28"/>
          <w:lang w:val="uk-UA"/>
        </w:rPr>
        <w:t xml:space="preserve"> </w:t>
      </w:r>
      <w:r w:rsidR="000573F5" w:rsidRPr="00B160B8">
        <w:rPr>
          <w:rFonts w:ascii="Times New Roman" w:eastAsia="Times New Roman" w:hAnsi="Times New Roman" w:cs="Times New Roman"/>
          <w:sz w:val="28"/>
          <w:szCs w:val="28"/>
          <w:lang w:val="uk-UA"/>
        </w:rPr>
        <w:t xml:space="preserve">Зважаючи на особливу роль мистецтва в здатності людини до </w:t>
      </w:r>
      <w:r w:rsidR="009417D3" w:rsidRPr="00B160B8">
        <w:rPr>
          <w:rFonts w:ascii="Times New Roman" w:eastAsia="Times New Roman" w:hAnsi="Times New Roman" w:cs="Times New Roman"/>
          <w:sz w:val="28"/>
          <w:szCs w:val="28"/>
          <w:lang w:val="uk-UA"/>
        </w:rPr>
        <w:t>творчої діяльності</w:t>
      </w:r>
      <w:r w:rsidR="000573F5" w:rsidRPr="00B160B8">
        <w:rPr>
          <w:rFonts w:ascii="Times New Roman" w:eastAsia="Times New Roman" w:hAnsi="Times New Roman" w:cs="Times New Roman"/>
          <w:sz w:val="28"/>
          <w:szCs w:val="28"/>
          <w:lang w:val="uk-UA"/>
        </w:rPr>
        <w:t xml:space="preserve">, </w:t>
      </w:r>
      <w:r w:rsidR="006E160A" w:rsidRPr="00B160B8">
        <w:rPr>
          <w:rFonts w:ascii="Times New Roman" w:eastAsia="Times New Roman" w:hAnsi="Times New Roman" w:cs="Times New Roman"/>
          <w:sz w:val="28"/>
          <w:szCs w:val="28"/>
          <w:lang w:val="uk-UA"/>
        </w:rPr>
        <w:t xml:space="preserve">формуванні </w:t>
      </w:r>
      <w:r w:rsidR="00EE3BB4" w:rsidRPr="00B160B8">
        <w:rPr>
          <w:rFonts w:ascii="Times New Roman" w:eastAsia="Times New Roman" w:hAnsi="Times New Roman" w:cs="Times New Roman"/>
          <w:sz w:val="28"/>
          <w:szCs w:val="28"/>
          <w:lang w:val="uk-UA"/>
        </w:rPr>
        <w:t xml:space="preserve">її </w:t>
      </w:r>
      <w:r w:rsidR="006E160A" w:rsidRPr="00B160B8">
        <w:rPr>
          <w:rFonts w:ascii="Times New Roman" w:eastAsia="Times New Roman" w:hAnsi="Times New Roman" w:cs="Times New Roman"/>
          <w:sz w:val="28"/>
          <w:szCs w:val="28"/>
          <w:lang w:val="uk-UA"/>
        </w:rPr>
        <w:t>внутрішнього світу</w:t>
      </w:r>
      <w:r w:rsidR="00DC3D7F" w:rsidRPr="00B160B8">
        <w:rPr>
          <w:rFonts w:ascii="Times New Roman" w:eastAsia="Times New Roman" w:hAnsi="Times New Roman" w:cs="Times New Roman"/>
          <w:sz w:val="28"/>
          <w:szCs w:val="28"/>
          <w:lang w:val="uk-UA"/>
        </w:rPr>
        <w:t>, духовності спостерігається невідповідність між значущіс</w:t>
      </w:r>
      <w:r w:rsidR="00BE3A4A" w:rsidRPr="00B160B8">
        <w:rPr>
          <w:rFonts w:ascii="Times New Roman" w:eastAsia="Times New Roman" w:hAnsi="Times New Roman" w:cs="Times New Roman"/>
          <w:sz w:val="28"/>
          <w:szCs w:val="28"/>
          <w:lang w:val="uk-UA"/>
        </w:rPr>
        <w:t xml:space="preserve">тю </w:t>
      </w:r>
      <w:r w:rsidR="00EC409D" w:rsidRPr="00B160B8">
        <w:rPr>
          <w:rFonts w:ascii="Times New Roman" w:eastAsia="Times New Roman" w:hAnsi="Times New Roman" w:cs="Times New Roman"/>
          <w:sz w:val="28"/>
          <w:szCs w:val="28"/>
          <w:lang w:val="uk-UA"/>
        </w:rPr>
        <w:t>мистецько</w:t>
      </w:r>
      <w:r w:rsidR="0095490A" w:rsidRPr="00B160B8">
        <w:rPr>
          <w:rFonts w:ascii="Times New Roman" w:eastAsia="Times New Roman" w:hAnsi="Times New Roman" w:cs="Times New Roman"/>
          <w:sz w:val="28"/>
          <w:szCs w:val="28"/>
          <w:lang w:val="uk-UA"/>
        </w:rPr>
        <w:t>ї освіти</w:t>
      </w:r>
      <w:r w:rsidR="00D05543" w:rsidRPr="00B160B8">
        <w:rPr>
          <w:rFonts w:ascii="Times New Roman" w:eastAsia="Times New Roman" w:hAnsi="Times New Roman" w:cs="Times New Roman"/>
          <w:sz w:val="28"/>
          <w:szCs w:val="28"/>
          <w:lang w:val="uk-UA"/>
        </w:rPr>
        <w:t xml:space="preserve"> </w:t>
      </w:r>
      <w:r w:rsidR="006E160A" w:rsidRPr="00B160B8">
        <w:rPr>
          <w:rFonts w:ascii="Times New Roman" w:eastAsia="Times New Roman" w:hAnsi="Times New Roman" w:cs="Times New Roman"/>
          <w:sz w:val="28"/>
          <w:szCs w:val="28"/>
          <w:lang w:val="uk-UA"/>
        </w:rPr>
        <w:t xml:space="preserve">та </w:t>
      </w:r>
      <w:r w:rsidR="0095490A" w:rsidRPr="00B160B8">
        <w:rPr>
          <w:rFonts w:ascii="Times New Roman" w:eastAsia="Times New Roman" w:hAnsi="Times New Roman" w:cs="Times New Roman"/>
          <w:sz w:val="28"/>
          <w:szCs w:val="28"/>
          <w:lang w:val="uk-UA"/>
        </w:rPr>
        <w:t>її</w:t>
      </w:r>
      <w:r w:rsidR="00D05543" w:rsidRPr="00B160B8">
        <w:rPr>
          <w:rFonts w:ascii="Times New Roman" w:eastAsia="Times New Roman" w:hAnsi="Times New Roman" w:cs="Times New Roman"/>
          <w:sz w:val="28"/>
          <w:szCs w:val="28"/>
          <w:lang w:val="uk-UA"/>
        </w:rPr>
        <w:t xml:space="preserve"> </w:t>
      </w:r>
      <w:r w:rsidR="00DC3D7F" w:rsidRPr="00B160B8">
        <w:rPr>
          <w:rFonts w:ascii="Times New Roman" w:eastAsia="Times New Roman" w:hAnsi="Times New Roman" w:cs="Times New Roman"/>
          <w:sz w:val="28"/>
          <w:szCs w:val="28"/>
          <w:lang w:val="uk-UA"/>
        </w:rPr>
        <w:t xml:space="preserve">станом </w:t>
      </w:r>
      <w:r w:rsidR="00DC473E" w:rsidRPr="00B160B8">
        <w:rPr>
          <w:rFonts w:ascii="Times New Roman" w:eastAsia="Times New Roman" w:hAnsi="Times New Roman" w:cs="Times New Roman"/>
          <w:sz w:val="28"/>
          <w:szCs w:val="28"/>
          <w:lang w:val="uk-UA"/>
        </w:rPr>
        <w:t>у вищій школі</w:t>
      </w:r>
      <w:r w:rsidR="008272FB" w:rsidRPr="00B160B8">
        <w:rPr>
          <w:rFonts w:ascii="Times New Roman" w:eastAsia="Times New Roman" w:hAnsi="Times New Roman" w:cs="Times New Roman"/>
          <w:sz w:val="28"/>
          <w:szCs w:val="28"/>
          <w:lang w:val="uk-UA"/>
        </w:rPr>
        <w:t>.</w:t>
      </w:r>
      <w:r w:rsidR="00D05543" w:rsidRPr="00B160B8">
        <w:rPr>
          <w:rFonts w:ascii="Times New Roman" w:eastAsia="Times New Roman" w:hAnsi="Times New Roman" w:cs="Times New Roman"/>
          <w:sz w:val="28"/>
          <w:szCs w:val="28"/>
          <w:lang w:val="uk-UA"/>
        </w:rPr>
        <w:t xml:space="preserve"> </w:t>
      </w:r>
      <w:r w:rsidR="00C301EB" w:rsidRPr="00B160B8">
        <w:rPr>
          <w:rFonts w:ascii="Times New Roman" w:eastAsia="Times New Roman" w:hAnsi="Times New Roman" w:cs="Times New Roman"/>
          <w:sz w:val="28"/>
          <w:szCs w:val="28"/>
          <w:lang w:val="uk-UA"/>
        </w:rPr>
        <w:t xml:space="preserve">Зокрема, в процесі оптимізації гуманної спрямованості загальної та </w:t>
      </w:r>
      <w:r w:rsidR="00C301EB" w:rsidRPr="00B160B8">
        <w:rPr>
          <w:rFonts w:ascii="Times New Roman" w:eastAsia="Times New Roman" w:hAnsi="Times New Roman" w:cs="Times New Roman"/>
          <w:sz w:val="28"/>
          <w:szCs w:val="28"/>
          <w:lang w:val="uk-UA"/>
        </w:rPr>
        <w:lastRenderedPageBreak/>
        <w:t xml:space="preserve">мистецької освіти виникає необхідність у перегляді підготовки майбутнього </w:t>
      </w:r>
      <w:r w:rsidR="00CC20DD" w:rsidRPr="00B160B8">
        <w:rPr>
          <w:rFonts w:ascii="Times New Roman" w:eastAsia="Times New Roman" w:hAnsi="Times New Roman" w:cs="Times New Roman"/>
          <w:sz w:val="28"/>
          <w:szCs w:val="28"/>
          <w:lang w:val="uk-UA"/>
        </w:rPr>
        <w:t>інженера-педагога</w:t>
      </w:r>
      <w:r w:rsidR="00C301EB" w:rsidRPr="00B160B8">
        <w:rPr>
          <w:rFonts w:ascii="Times New Roman" w:eastAsia="Times New Roman" w:hAnsi="Times New Roman" w:cs="Times New Roman"/>
          <w:sz w:val="28"/>
          <w:szCs w:val="28"/>
          <w:lang w:val="uk-UA"/>
        </w:rPr>
        <w:t xml:space="preserve"> харчової галузі, який здатний реалізувати </w:t>
      </w:r>
      <w:r w:rsidR="00395D77" w:rsidRPr="00B160B8">
        <w:rPr>
          <w:rFonts w:ascii="Times New Roman" w:eastAsia="Times New Roman" w:hAnsi="Times New Roman" w:cs="Times New Roman"/>
          <w:sz w:val="28"/>
          <w:szCs w:val="28"/>
          <w:lang w:val="uk-UA"/>
        </w:rPr>
        <w:t>мистецьк</w:t>
      </w:r>
      <w:r w:rsidR="00C301EB" w:rsidRPr="00B160B8">
        <w:rPr>
          <w:rFonts w:ascii="Times New Roman" w:eastAsia="Times New Roman" w:hAnsi="Times New Roman" w:cs="Times New Roman"/>
          <w:sz w:val="28"/>
          <w:szCs w:val="28"/>
          <w:lang w:val="uk-UA"/>
        </w:rPr>
        <w:t>е наповнення змісту освіти, готового до здійснення відповідної функції в педагогічній практичній діяльності.</w:t>
      </w:r>
    </w:p>
    <w:p w:rsidR="00C301EB" w:rsidRPr="00B160B8" w:rsidRDefault="00C301EB" w:rsidP="00C301EB">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B160B8">
        <w:rPr>
          <w:rFonts w:ascii="Times New Roman" w:eastAsia="Times New Roman" w:hAnsi="Times New Roman" w:cs="Times New Roman"/>
          <w:sz w:val="28"/>
          <w:szCs w:val="28"/>
          <w:lang w:val="uk-UA"/>
        </w:rPr>
        <w:t>Переорієнтація сучасного виробництва та економіки зумовлює посилення вимог до якості пропонованих товарів і послуг, що закономірно викликає необхідність у підвищенні рівня художньо-естетичного розвитку фахівців й перетворює останній на фактор забезпечення ефективності професійної діяльності спеціаліста та рушійну силу його професійного самовдосконалення. Тож художньо-естетичний розвиток особистості стає запорукою успішного професійного становлення спеціа</w:t>
      </w:r>
      <w:r w:rsidR="007477B1" w:rsidRPr="00B160B8">
        <w:rPr>
          <w:rFonts w:ascii="Times New Roman" w:eastAsia="Times New Roman" w:hAnsi="Times New Roman" w:cs="Times New Roman"/>
          <w:sz w:val="28"/>
          <w:szCs w:val="28"/>
          <w:lang w:val="uk-UA"/>
        </w:rPr>
        <w:t>ліста, зазначає О. Отич [8</w:t>
      </w:r>
      <w:r w:rsidR="009F5E95" w:rsidRPr="00B160B8">
        <w:rPr>
          <w:rFonts w:ascii="Times New Roman" w:eastAsia="Times New Roman" w:hAnsi="Times New Roman" w:cs="Times New Roman"/>
          <w:sz w:val="28"/>
          <w:szCs w:val="28"/>
          <w:lang w:val="uk-UA"/>
        </w:rPr>
        <w:t>, с. </w:t>
      </w:r>
      <w:r w:rsidRPr="00B160B8">
        <w:rPr>
          <w:rFonts w:ascii="Times New Roman" w:eastAsia="Times New Roman" w:hAnsi="Times New Roman" w:cs="Times New Roman"/>
          <w:sz w:val="28"/>
          <w:szCs w:val="28"/>
          <w:lang w:val="uk-UA"/>
        </w:rPr>
        <w:t xml:space="preserve">25]. А </w:t>
      </w:r>
      <w:r w:rsidR="00213EBF" w:rsidRPr="00B160B8">
        <w:rPr>
          <w:rFonts w:ascii="Times New Roman" w:eastAsia="Times New Roman" w:hAnsi="Times New Roman" w:cs="Times New Roman"/>
          <w:sz w:val="28"/>
          <w:szCs w:val="28"/>
          <w:lang w:val="uk-UA"/>
        </w:rPr>
        <w:t>н</w:t>
      </w:r>
      <w:r w:rsidRPr="00B160B8">
        <w:rPr>
          <w:rFonts w:ascii="Times New Roman" w:eastAsia="Times New Roman" w:hAnsi="Times New Roman" w:cs="Times New Roman"/>
          <w:sz w:val="28"/>
          <w:szCs w:val="28"/>
          <w:lang w:val="uk-UA"/>
        </w:rPr>
        <w:t>едооцінка значення художньо-естетичної компоненти у професійній освіті зумовлює низький рівень художньо-естетичної культури випускників професійно-технічних закладів освіти [1</w:t>
      </w:r>
      <w:r w:rsidR="00C64DB0" w:rsidRPr="00B160B8">
        <w:rPr>
          <w:rFonts w:ascii="Times New Roman" w:eastAsia="Times New Roman" w:hAnsi="Times New Roman" w:cs="Times New Roman"/>
          <w:sz w:val="28"/>
          <w:szCs w:val="28"/>
          <w:lang w:val="uk-UA"/>
        </w:rPr>
        <w:t>0</w:t>
      </w:r>
      <w:r w:rsidR="009F5E95" w:rsidRPr="00B160B8">
        <w:rPr>
          <w:rFonts w:ascii="Times New Roman" w:eastAsia="Times New Roman" w:hAnsi="Times New Roman" w:cs="Times New Roman"/>
          <w:sz w:val="28"/>
          <w:szCs w:val="28"/>
          <w:lang w:val="uk-UA"/>
        </w:rPr>
        <w:t>].</w:t>
      </w:r>
    </w:p>
    <w:p w:rsidR="0046116E" w:rsidRPr="00B160B8" w:rsidRDefault="00C301EB" w:rsidP="00C301EB">
      <w:pPr>
        <w:pStyle w:val="Default"/>
        <w:spacing w:line="360" w:lineRule="auto"/>
        <w:ind w:firstLine="709"/>
        <w:jc w:val="both"/>
        <w:rPr>
          <w:color w:val="auto"/>
          <w:sz w:val="28"/>
          <w:szCs w:val="28"/>
          <w:lang w:val="uk-UA"/>
        </w:rPr>
      </w:pPr>
      <w:r w:rsidRPr="00B160B8">
        <w:rPr>
          <w:rFonts w:eastAsia="Times New Roman"/>
          <w:color w:val="auto"/>
          <w:sz w:val="28"/>
          <w:szCs w:val="28"/>
          <w:lang w:val="uk-UA"/>
        </w:rPr>
        <w:t>Філософи, психологи, педагоги, мистецтвознавці, художники приділяли особливу увагу впливу будь-якого мистецтва на формування естетичних смаків людини, стверджуючи, що саме оперування</w:t>
      </w:r>
      <w:r w:rsidR="00987CCE" w:rsidRPr="00B160B8">
        <w:rPr>
          <w:rFonts w:eastAsia="Times New Roman"/>
          <w:color w:val="auto"/>
          <w:sz w:val="28"/>
          <w:szCs w:val="28"/>
          <w:lang w:val="uk-UA"/>
        </w:rPr>
        <w:t xml:space="preserve"> </w:t>
      </w:r>
      <w:r w:rsidRPr="00B160B8">
        <w:rPr>
          <w:rFonts w:eastAsia="Times New Roman"/>
          <w:color w:val="auto"/>
          <w:sz w:val="28"/>
          <w:szCs w:val="28"/>
          <w:lang w:val="uk-UA"/>
        </w:rPr>
        <w:t>його засобами забезпечать цілісність та творчий розвиток особистості.</w:t>
      </w:r>
      <w:r w:rsidR="00987CCE" w:rsidRPr="00B160B8">
        <w:rPr>
          <w:rFonts w:eastAsia="Times New Roman"/>
          <w:color w:val="auto"/>
          <w:sz w:val="28"/>
          <w:szCs w:val="28"/>
          <w:lang w:val="uk-UA"/>
        </w:rPr>
        <w:t xml:space="preserve"> </w:t>
      </w:r>
      <w:r w:rsidRPr="00B160B8">
        <w:rPr>
          <w:color w:val="auto"/>
          <w:sz w:val="28"/>
          <w:szCs w:val="28"/>
          <w:lang w:val="uk-UA"/>
        </w:rPr>
        <w:t xml:space="preserve">Ще в 1890 р. у відомій праці «Загальний смисл мистецтва» В. Соловйов дійшов висновку, що мистецтво «своїм кінцевим завданням повинно ставити абсолютний ідеал не лише в уяві, а й насправді – повинно одухотворити, перетворити наше життя» </w:t>
      </w:r>
      <w:r w:rsidR="00C64DB0" w:rsidRPr="00B160B8">
        <w:rPr>
          <w:color w:val="auto"/>
          <w:sz w:val="28"/>
          <w:szCs w:val="28"/>
          <w:lang w:val="uk-UA"/>
        </w:rPr>
        <w:t>[11</w:t>
      </w:r>
      <w:r w:rsidRPr="00B160B8">
        <w:rPr>
          <w:color w:val="auto"/>
          <w:sz w:val="28"/>
          <w:szCs w:val="28"/>
          <w:lang w:val="uk-UA"/>
        </w:rPr>
        <w:t xml:space="preserve">]. Ці твердження не втратили своєї актуальності донині. Аналізуючи функції мистецтва (гедоністичну, компенсаторну, терапевтичну), першочергово І. Кант виокремив соціальну функцію, здатність мистецтва підвищувати загальну культуру </w:t>
      </w:r>
      <w:r w:rsidR="00325FF0" w:rsidRPr="00B160B8">
        <w:rPr>
          <w:color w:val="auto"/>
          <w:sz w:val="28"/>
          <w:szCs w:val="28"/>
          <w:lang w:val="uk-UA"/>
        </w:rPr>
        <w:t>індивіда</w:t>
      </w:r>
      <w:r w:rsidRPr="00B160B8">
        <w:rPr>
          <w:color w:val="auto"/>
          <w:sz w:val="28"/>
          <w:szCs w:val="28"/>
          <w:lang w:val="uk-UA"/>
        </w:rPr>
        <w:t>. Найвагоміше завдання мистецтва він убачав у «розвитку моральних ідей і культури морального почуття», оскільки мистецтво, як зображення ідеї розуму, сприяє розвиткові внутрішньої, ду</w:t>
      </w:r>
      <w:r w:rsidR="00987CCE" w:rsidRPr="00B160B8">
        <w:rPr>
          <w:color w:val="auto"/>
          <w:sz w:val="28"/>
          <w:szCs w:val="28"/>
          <w:lang w:val="uk-UA"/>
        </w:rPr>
        <w:t xml:space="preserve">ховної культури людини </w:t>
      </w:r>
      <w:r w:rsidR="00C64DB0" w:rsidRPr="00B160B8">
        <w:rPr>
          <w:color w:val="auto"/>
          <w:sz w:val="28"/>
          <w:szCs w:val="28"/>
          <w:lang w:val="uk-UA"/>
        </w:rPr>
        <w:t>[3</w:t>
      </w:r>
      <w:r w:rsidR="00987CCE" w:rsidRPr="00B160B8">
        <w:rPr>
          <w:color w:val="auto"/>
          <w:sz w:val="28"/>
          <w:szCs w:val="28"/>
          <w:lang w:val="uk-UA"/>
        </w:rPr>
        <w:t>, с. </w:t>
      </w:r>
      <w:r w:rsidRPr="00B160B8">
        <w:rPr>
          <w:color w:val="auto"/>
          <w:sz w:val="28"/>
          <w:szCs w:val="28"/>
          <w:lang w:val="uk-UA"/>
        </w:rPr>
        <w:t xml:space="preserve">379]. </w:t>
      </w:r>
    </w:p>
    <w:p w:rsidR="00C301EB" w:rsidRPr="00B160B8" w:rsidRDefault="00B160B8" w:rsidP="00C301EB">
      <w:pPr>
        <w:pStyle w:val="Default"/>
        <w:spacing w:line="360" w:lineRule="auto"/>
        <w:ind w:firstLine="709"/>
        <w:jc w:val="both"/>
        <w:rPr>
          <w:color w:val="auto"/>
          <w:sz w:val="28"/>
          <w:szCs w:val="28"/>
          <w:lang w:val="uk-UA"/>
        </w:rPr>
      </w:pPr>
      <w:r w:rsidRPr="005B7655">
        <w:rPr>
          <w:rFonts w:eastAsia="Meiryo"/>
          <w:color w:val="auto"/>
          <w:sz w:val="28"/>
          <w:szCs w:val="28"/>
          <w:lang w:val="uk-UA"/>
        </w:rPr>
        <w:lastRenderedPageBreak/>
        <w:t>Так само</w:t>
      </w:r>
      <w:r w:rsidR="005338B7" w:rsidRPr="00B160B8">
        <w:rPr>
          <w:rFonts w:eastAsia="Meiryo"/>
          <w:color w:val="auto"/>
          <w:sz w:val="28"/>
          <w:szCs w:val="28"/>
          <w:lang w:val="uk-UA"/>
        </w:rPr>
        <w:t xml:space="preserve"> ф</w:t>
      </w:r>
      <w:r w:rsidR="00C301EB" w:rsidRPr="00B160B8">
        <w:rPr>
          <w:rFonts w:eastAsia="Meiryo"/>
          <w:color w:val="auto"/>
          <w:sz w:val="28"/>
          <w:szCs w:val="28"/>
          <w:lang w:val="uk-UA"/>
        </w:rPr>
        <w:t>ілософ</w:t>
      </w:r>
      <w:r w:rsidR="00004C83" w:rsidRPr="00B160B8">
        <w:rPr>
          <w:rFonts w:eastAsia="Meiryo"/>
          <w:color w:val="auto"/>
          <w:sz w:val="28"/>
          <w:szCs w:val="28"/>
          <w:lang w:val="uk-UA"/>
        </w:rPr>
        <w:t xml:space="preserve">и та педагоги </w:t>
      </w:r>
      <w:r w:rsidR="00C301EB" w:rsidRPr="00B160B8">
        <w:rPr>
          <w:rFonts w:eastAsia="Meiryo"/>
          <w:color w:val="auto"/>
          <w:sz w:val="28"/>
          <w:szCs w:val="28"/>
          <w:lang w:val="uk-UA"/>
        </w:rPr>
        <w:t>пов’язу</w:t>
      </w:r>
      <w:r w:rsidR="00631AF5" w:rsidRPr="00B160B8">
        <w:rPr>
          <w:rFonts w:eastAsia="Meiryo"/>
          <w:color w:val="auto"/>
          <w:sz w:val="28"/>
          <w:szCs w:val="28"/>
          <w:lang w:val="uk-UA"/>
        </w:rPr>
        <w:t>ють</w:t>
      </w:r>
      <w:r w:rsidR="00C301EB" w:rsidRPr="00B160B8">
        <w:rPr>
          <w:rFonts w:eastAsia="Meiryo"/>
          <w:color w:val="auto"/>
          <w:sz w:val="28"/>
          <w:szCs w:val="28"/>
          <w:lang w:val="uk-UA"/>
        </w:rPr>
        <w:t xml:space="preserve"> мистецтво з </w:t>
      </w:r>
      <w:r w:rsidR="00C301EB" w:rsidRPr="00B160B8">
        <w:rPr>
          <w:color w:val="auto"/>
          <w:sz w:val="28"/>
          <w:szCs w:val="28"/>
          <w:lang w:val="uk-UA"/>
        </w:rPr>
        <w:t xml:space="preserve">практичною діяльністю людини, трактуючи його як найвищий етап становлення художньої діяльності, що оточує людину у побуті, людських стосунках, у професійній сфері тощо. </w:t>
      </w:r>
      <w:r w:rsidR="00A25AAC" w:rsidRPr="00B160B8">
        <w:rPr>
          <w:color w:val="auto"/>
          <w:sz w:val="28"/>
          <w:szCs w:val="28"/>
          <w:lang w:val="uk-UA"/>
        </w:rPr>
        <w:t xml:space="preserve">Так </w:t>
      </w:r>
      <w:r w:rsidR="00F4300D" w:rsidRPr="00B160B8">
        <w:rPr>
          <w:color w:val="auto"/>
          <w:sz w:val="28"/>
          <w:szCs w:val="28"/>
          <w:lang w:val="uk-UA"/>
        </w:rPr>
        <w:t>у</w:t>
      </w:r>
      <w:r w:rsidR="008C016B" w:rsidRPr="00B160B8">
        <w:rPr>
          <w:color w:val="auto"/>
          <w:sz w:val="28"/>
          <w:szCs w:val="28"/>
          <w:lang w:val="uk-UA"/>
        </w:rPr>
        <w:t xml:space="preserve"> своїх працях</w:t>
      </w:r>
      <w:r w:rsidR="00987CCE" w:rsidRPr="00B160B8">
        <w:rPr>
          <w:color w:val="auto"/>
          <w:sz w:val="28"/>
          <w:szCs w:val="28"/>
          <w:lang w:val="uk-UA"/>
        </w:rPr>
        <w:t xml:space="preserve"> </w:t>
      </w:r>
      <w:r w:rsidR="00C301EB" w:rsidRPr="00B160B8">
        <w:rPr>
          <w:color w:val="auto"/>
          <w:sz w:val="28"/>
          <w:szCs w:val="28"/>
          <w:lang w:val="uk-UA"/>
        </w:rPr>
        <w:t xml:space="preserve">М. Каган визначає мистецтво як спосіб моделювання життєвого досвіду людини, котрий слугує для отримання специфічної пізнавальної інформації, її збереженню і передачі за допомогою особливого роду образних знакових систем (художніх мов). Він наголошує на виключній значущості творчої активності суб’єкта у </w:t>
      </w:r>
      <w:r w:rsidR="00987CCE" w:rsidRPr="00B160B8">
        <w:rPr>
          <w:color w:val="auto"/>
          <w:sz w:val="28"/>
          <w:szCs w:val="28"/>
          <w:lang w:val="uk-UA"/>
        </w:rPr>
        <w:t xml:space="preserve">всіх сферах діяльності </w:t>
      </w:r>
      <w:r w:rsidR="00C64DB0" w:rsidRPr="00B160B8">
        <w:rPr>
          <w:color w:val="auto"/>
          <w:sz w:val="28"/>
          <w:szCs w:val="28"/>
          <w:lang w:val="uk-UA"/>
        </w:rPr>
        <w:t>[2</w:t>
      </w:r>
      <w:r w:rsidR="00987CCE" w:rsidRPr="00B160B8">
        <w:rPr>
          <w:color w:val="auto"/>
          <w:sz w:val="28"/>
          <w:szCs w:val="28"/>
          <w:lang w:val="uk-UA"/>
        </w:rPr>
        <w:t>, с. </w:t>
      </w:r>
      <w:r w:rsidR="00C301EB" w:rsidRPr="00B160B8">
        <w:rPr>
          <w:color w:val="auto"/>
          <w:sz w:val="28"/>
          <w:szCs w:val="28"/>
          <w:lang w:val="uk-UA"/>
        </w:rPr>
        <w:t>172].</w:t>
      </w:r>
      <w:r w:rsidR="00F4300D" w:rsidRPr="00B160B8">
        <w:rPr>
          <w:color w:val="auto"/>
          <w:sz w:val="16"/>
          <w:szCs w:val="16"/>
          <w:lang w:val="uk-UA"/>
        </w:rPr>
        <w:t xml:space="preserve"> </w:t>
      </w:r>
      <w:r w:rsidR="00C301EB" w:rsidRPr="00B160B8">
        <w:rPr>
          <w:color w:val="auto"/>
          <w:sz w:val="28"/>
          <w:szCs w:val="28"/>
          <w:lang w:val="uk-UA"/>
        </w:rPr>
        <w:t>Як</w:t>
      </w:r>
      <w:r w:rsidR="00F4300D" w:rsidRPr="00B160B8">
        <w:rPr>
          <w:color w:val="auto"/>
          <w:sz w:val="28"/>
          <w:szCs w:val="28"/>
          <w:lang w:val="uk-UA"/>
        </w:rPr>
        <w:t xml:space="preserve"> </w:t>
      </w:r>
      <w:r w:rsidR="00C301EB" w:rsidRPr="00B160B8">
        <w:rPr>
          <w:color w:val="auto"/>
          <w:sz w:val="28"/>
          <w:szCs w:val="28"/>
          <w:lang w:val="uk-UA"/>
        </w:rPr>
        <w:t xml:space="preserve">потужний засіб актуалізації творчих можливостей людини характеризував </w:t>
      </w:r>
      <w:r w:rsidR="005338B7" w:rsidRPr="00B160B8">
        <w:rPr>
          <w:color w:val="auto"/>
          <w:sz w:val="28"/>
          <w:szCs w:val="28"/>
          <w:lang w:val="uk-UA"/>
        </w:rPr>
        <w:t xml:space="preserve">мистецтво Я. Мамонтов, </w:t>
      </w:r>
      <w:r w:rsidR="00C301EB" w:rsidRPr="00B160B8">
        <w:rPr>
          <w:color w:val="auto"/>
          <w:sz w:val="28"/>
          <w:szCs w:val="28"/>
          <w:lang w:val="uk-UA"/>
        </w:rPr>
        <w:t>наголошуючи на визнанні його одним з обов’язкових ко</w:t>
      </w:r>
      <w:r w:rsidR="00C64DB0" w:rsidRPr="00B160B8">
        <w:rPr>
          <w:color w:val="auto"/>
          <w:sz w:val="28"/>
          <w:szCs w:val="28"/>
          <w:lang w:val="uk-UA"/>
        </w:rPr>
        <w:t>мпонентів навчання і життя. [7</w:t>
      </w:r>
      <w:r w:rsidR="006B6E9C" w:rsidRPr="00B160B8">
        <w:rPr>
          <w:color w:val="auto"/>
          <w:sz w:val="28"/>
          <w:szCs w:val="28"/>
          <w:lang w:val="uk-UA"/>
        </w:rPr>
        <w:t>, с. </w:t>
      </w:r>
      <w:r w:rsidR="00C301EB" w:rsidRPr="00B160B8">
        <w:rPr>
          <w:color w:val="auto"/>
          <w:sz w:val="28"/>
          <w:szCs w:val="28"/>
          <w:lang w:val="uk-UA"/>
        </w:rPr>
        <w:t>20</w:t>
      </w:r>
      <w:r w:rsidR="00C64DB0" w:rsidRPr="00B160B8">
        <w:rPr>
          <w:color w:val="auto"/>
          <w:sz w:val="28"/>
          <w:szCs w:val="28"/>
          <w:lang w:val="uk-UA"/>
        </w:rPr>
        <w:t>].</w:t>
      </w:r>
      <w:r>
        <w:rPr>
          <w:color w:val="auto"/>
          <w:sz w:val="28"/>
          <w:szCs w:val="28"/>
          <w:lang w:val="uk-UA"/>
        </w:rPr>
        <w:t xml:space="preserve"> </w:t>
      </w:r>
      <w:r w:rsidRPr="00B160B8">
        <w:rPr>
          <w:rFonts w:eastAsia="Meiryo"/>
          <w:color w:val="auto"/>
          <w:sz w:val="28"/>
          <w:szCs w:val="28"/>
          <w:lang w:val="uk-UA"/>
        </w:rPr>
        <w:t>Таким чином, мистецтво у сучасному житті є однією з найважливіших форм діяльності, яка розвиває універсальні творчі здібності особистості.</w:t>
      </w:r>
    </w:p>
    <w:p w:rsidR="00C301EB" w:rsidRPr="00B160B8" w:rsidRDefault="005338B7" w:rsidP="00C301EB">
      <w:pPr>
        <w:autoSpaceDE w:val="0"/>
        <w:autoSpaceDN w:val="0"/>
        <w:adjustRightInd w:val="0"/>
        <w:spacing w:after="0" w:line="360" w:lineRule="auto"/>
        <w:ind w:firstLine="709"/>
        <w:jc w:val="both"/>
        <w:rPr>
          <w:rFonts w:ascii="Times New Roman" w:hAnsi="Times New Roman" w:cs="Times New Roman"/>
          <w:sz w:val="28"/>
          <w:szCs w:val="28"/>
          <w:lang w:val="uk-UA"/>
        </w:rPr>
      </w:pPr>
      <w:r w:rsidRPr="00B160B8">
        <w:rPr>
          <w:rFonts w:ascii="Times New Roman" w:hAnsi="Times New Roman" w:cs="Times New Roman"/>
          <w:sz w:val="28"/>
          <w:szCs w:val="28"/>
          <w:lang w:val="uk-UA"/>
        </w:rPr>
        <w:t>Зарубіжними</w:t>
      </w:r>
      <w:r w:rsidR="00C301EB" w:rsidRPr="00B160B8">
        <w:rPr>
          <w:rFonts w:ascii="Times New Roman" w:hAnsi="Times New Roman" w:cs="Times New Roman"/>
          <w:sz w:val="28"/>
          <w:szCs w:val="28"/>
          <w:lang w:val="uk-UA"/>
        </w:rPr>
        <w:t xml:space="preserve"> педагог</w:t>
      </w:r>
      <w:r w:rsidRPr="00B160B8">
        <w:rPr>
          <w:rFonts w:ascii="Times New Roman" w:hAnsi="Times New Roman" w:cs="Times New Roman"/>
          <w:sz w:val="28"/>
          <w:szCs w:val="28"/>
          <w:lang w:val="uk-UA"/>
        </w:rPr>
        <w:t>ами</w:t>
      </w:r>
      <w:r w:rsidR="00C301EB" w:rsidRPr="00B160B8">
        <w:rPr>
          <w:rFonts w:ascii="Times New Roman" w:hAnsi="Times New Roman" w:cs="Times New Roman"/>
          <w:sz w:val="28"/>
          <w:szCs w:val="28"/>
          <w:lang w:val="uk-UA"/>
        </w:rPr>
        <w:t xml:space="preserve"> (Дж. Бенток, П. Еббс, Е. Сторр та ін.) обґрунтовані соціальні, психолого-педагогічні та естетико-культурологічні засади необхідності створення особливого світу мистецтв у навчальних закладах будь-якого профілю, особливо – педагогічного. </w:t>
      </w:r>
      <w:r w:rsidRPr="00B160B8">
        <w:rPr>
          <w:rFonts w:ascii="Times New Roman" w:hAnsi="Times New Roman" w:cs="Times New Roman"/>
          <w:sz w:val="28"/>
          <w:szCs w:val="28"/>
          <w:lang w:val="uk-UA"/>
        </w:rPr>
        <w:t xml:space="preserve">У своїх працях </w:t>
      </w:r>
      <w:r w:rsidR="00712EF6" w:rsidRPr="00B160B8">
        <w:rPr>
          <w:rFonts w:ascii="Times New Roman" w:hAnsi="Times New Roman" w:cs="Times New Roman"/>
          <w:sz w:val="28"/>
          <w:szCs w:val="28"/>
          <w:lang w:val="uk-UA"/>
        </w:rPr>
        <w:t>дослідники</w:t>
      </w:r>
      <w:r w:rsidR="00C301EB" w:rsidRPr="00B160B8">
        <w:rPr>
          <w:rFonts w:ascii="Times New Roman" w:hAnsi="Times New Roman" w:cs="Times New Roman"/>
          <w:sz w:val="28"/>
          <w:szCs w:val="28"/>
          <w:lang w:val="uk-UA"/>
        </w:rPr>
        <w:t xml:space="preserve"> спираються на такі положення: мистецтво є універсальним суспільним феноменом, що сприяє глибокому усвідомленню своєрідності людства; мистецтво як результат людської творчості незамінне у розвитку креативних здібностей; мистецтво виступає для особистості засобом пізнання самої себе і навколишнього середовища, формує навички контролю за власним фізичним, розумовим та емоційним розвитком; вивчення мистецтва є корисним для повсякденного життя, сприяє становленню певного життєвого досвіду і способу проведення дозвілля; як засіб залучення до творчої діяльності мистецтво є джерелом естетичної насолоди і розумового розвитку, сприяє формуванню позити</w:t>
      </w:r>
      <w:r w:rsidR="00C64DB0" w:rsidRPr="00B160B8">
        <w:rPr>
          <w:rFonts w:ascii="Times New Roman" w:hAnsi="Times New Roman" w:cs="Times New Roman"/>
          <w:sz w:val="28"/>
          <w:szCs w:val="28"/>
          <w:lang w:val="uk-UA"/>
        </w:rPr>
        <w:t>вного ставлення до навчання [6</w:t>
      </w:r>
      <w:r w:rsidR="006B6E9C" w:rsidRPr="00B160B8">
        <w:rPr>
          <w:rFonts w:ascii="Times New Roman" w:hAnsi="Times New Roman" w:cs="Times New Roman"/>
          <w:sz w:val="28"/>
          <w:szCs w:val="28"/>
          <w:lang w:val="uk-UA"/>
        </w:rPr>
        <w:t>, с. </w:t>
      </w:r>
      <w:r w:rsidR="00C301EB" w:rsidRPr="00B160B8">
        <w:rPr>
          <w:rFonts w:ascii="Times New Roman" w:hAnsi="Times New Roman" w:cs="Times New Roman"/>
          <w:sz w:val="28"/>
          <w:szCs w:val="28"/>
          <w:lang w:val="uk-UA"/>
        </w:rPr>
        <w:t>23-24</w:t>
      </w:r>
      <w:r w:rsidR="00C64DB0" w:rsidRPr="00B160B8">
        <w:rPr>
          <w:sz w:val="28"/>
          <w:szCs w:val="28"/>
          <w:lang w:val="uk-UA"/>
        </w:rPr>
        <w:t>].</w:t>
      </w:r>
    </w:p>
    <w:p w:rsidR="00CE4704" w:rsidRPr="00B160B8" w:rsidRDefault="004C2C33" w:rsidP="00CE4704">
      <w:pPr>
        <w:autoSpaceDE w:val="0"/>
        <w:autoSpaceDN w:val="0"/>
        <w:adjustRightInd w:val="0"/>
        <w:spacing w:after="0" w:line="360" w:lineRule="auto"/>
        <w:ind w:firstLine="709"/>
        <w:jc w:val="both"/>
        <w:rPr>
          <w:rFonts w:ascii="Times New Roman" w:hAnsi="Times New Roman" w:cs="Times New Roman"/>
          <w:sz w:val="28"/>
          <w:szCs w:val="28"/>
          <w:lang w:val="uk-UA"/>
        </w:rPr>
      </w:pPr>
      <w:r w:rsidRPr="00B160B8">
        <w:rPr>
          <w:rFonts w:ascii="Times New Roman" w:hAnsi="Times New Roman" w:cs="Times New Roman"/>
          <w:sz w:val="28"/>
          <w:szCs w:val="28"/>
          <w:lang w:val="uk-UA"/>
        </w:rPr>
        <w:lastRenderedPageBreak/>
        <w:t>Також</w:t>
      </w:r>
      <w:r w:rsidR="00CE4704" w:rsidRPr="00B160B8">
        <w:rPr>
          <w:rFonts w:ascii="Times New Roman" w:hAnsi="Times New Roman" w:cs="Times New Roman"/>
          <w:sz w:val="28"/>
          <w:szCs w:val="28"/>
          <w:lang w:val="uk-UA"/>
        </w:rPr>
        <w:t xml:space="preserve"> мистецтво передбачає обов’язковий суб’єктивний елемент, пов’язаний із практичною діяльністю людини. Це може бути пізнавальна, психічна чи художня діяльність, якій притаманне індивідуальне сприймання, уява, фантазія, і, в решті решт, творча активність особистості як члена суспільства, що виконує в ньому визначену соціально корисну функцію</w:t>
      </w:r>
      <w:r w:rsidRPr="00B160B8">
        <w:rPr>
          <w:rFonts w:ascii="Times New Roman" w:hAnsi="Times New Roman" w:cs="Times New Roman"/>
          <w:sz w:val="28"/>
          <w:szCs w:val="28"/>
          <w:lang w:val="uk-UA"/>
        </w:rPr>
        <w:t>, зокрема у сфері матеріального виробництва.</w:t>
      </w:r>
    </w:p>
    <w:p w:rsidR="00475B2D" w:rsidRPr="00B160B8" w:rsidRDefault="004C2C33" w:rsidP="00475B2D">
      <w:pPr>
        <w:pStyle w:val="Default"/>
        <w:spacing w:line="360" w:lineRule="auto"/>
        <w:ind w:firstLine="709"/>
        <w:jc w:val="both"/>
        <w:rPr>
          <w:color w:val="auto"/>
          <w:sz w:val="28"/>
          <w:szCs w:val="28"/>
          <w:lang w:val="uk-UA"/>
        </w:rPr>
      </w:pPr>
      <w:r w:rsidRPr="00B160B8">
        <w:rPr>
          <w:color w:val="auto"/>
          <w:sz w:val="28"/>
          <w:szCs w:val="28"/>
          <w:lang w:val="uk-UA"/>
        </w:rPr>
        <w:t xml:space="preserve">Слід зауважити, що </w:t>
      </w:r>
      <w:r w:rsidR="00CE4704" w:rsidRPr="00B160B8">
        <w:rPr>
          <w:color w:val="auto"/>
          <w:sz w:val="28"/>
          <w:szCs w:val="28"/>
          <w:lang w:val="uk-UA"/>
        </w:rPr>
        <w:t xml:space="preserve">матеріально-технічні системи поєднують у собі мистецтво та досягнення науково-технічного прогресу, мають свою логіку інженерного розвитку, а художнє наповнення вони черпають з арсеналу традиційної художньої культури. </w:t>
      </w:r>
      <w:r w:rsidR="00475B2D" w:rsidRPr="00B160B8">
        <w:rPr>
          <w:color w:val="auto"/>
          <w:sz w:val="28"/>
          <w:szCs w:val="28"/>
          <w:lang w:val="uk-UA"/>
        </w:rPr>
        <w:t>У такому контексті виявляються необмежені можливості мистецтва щодо розвитку творчої особистості майбутніх інженерів-педагогів, оскільки саме вони здійснюють підготовку робітничого потенціалу країни, від якого залежить економічний розвиток держави.</w:t>
      </w:r>
    </w:p>
    <w:p w:rsidR="004C2C33" w:rsidRPr="00B160B8" w:rsidRDefault="004C2C33" w:rsidP="004C2C33">
      <w:pPr>
        <w:autoSpaceDE w:val="0"/>
        <w:autoSpaceDN w:val="0"/>
        <w:adjustRightInd w:val="0"/>
        <w:spacing w:after="0" w:line="360" w:lineRule="auto"/>
        <w:ind w:firstLine="709"/>
        <w:jc w:val="both"/>
        <w:rPr>
          <w:rFonts w:ascii="Times New Roman" w:hAnsi="Times New Roman" w:cs="Times New Roman"/>
          <w:sz w:val="28"/>
          <w:szCs w:val="28"/>
          <w:lang w:val="uk-UA"/>
        </w:rPr>
      </w:pPr>
      <w:r w:rsidRPr="00B160B8">
        <w:rPr>
          <w:rFonts w:ascii="Times New Roman" w:hAnsi="Times New Roman" w:cs="Times New Roman"/>
          <w:sz w:val="28"/>
          <w:szCs w:val="28"/>
          <w:lang w:val="uk-UA"/>
        </w:rPr>
        <w:t xml:space="preserve">Інженерно-педагогічна діяльність сьогодні – це інтегративне поєднання технічного й гуманітарного – складного процесу навчання, виховання, розвитку. Зміст професійної діяльності інженера-педагога можна розглядати як комплекс загальнонаукових, психолого-педагогічних, соціальних, комунікативних, загальнокультурних, інженерних, художньо-естетичних компонентів, оволодіння якими уможливлює якісне виконання функцій покладених на особистість педагога професійної школи </w:t>
      </w:r>
      <w:r w:rsidR="00C64DB0" w:rsidRPr="00B160B8">
        <w:rPr>
          <w:rFonts w:ascii="Times New Roman" w:hAnsi="Times New Roman" w:cs="Times New Roman"/>
          <w:sz w:val="28"/>
          <w:szCs w:val="28"/>
          <w:lang w:val="uk-UA"/>
        </w:rPr>
        <w:t>[9</w:t>
      </w:r>
      <w:r w:rsidR="00C64DB0" w:rsidRPr="00B160B8">
        <w:rPr>
          <w:sz w:val="28"/>
          <w:szCs w:val="28"/>
          <w:lang w:val="uk-UA"/>
        </w:rPr>
        <w:t>].</w:t>
      </w:r>
    </w:p>
    <w:p w:rsidR="00BB2B2A" w:rsidRPr="00B160B8" w:rsidRDefault="00BA7EE5" w:rsidP="00C301EB">
      <w:pPr>
        <w:autoSpaceDE w:val="0"/>
        <w:autoSpaceDN w:val="0"/>
        <w:adjustRightInd w:val="0"/>
        <w:spacing w:after="0" w:line="360" w:lineRule="auto"/>
        <w:ind w:firstLine="709"/>
        <w:jc w:val="both"/>
        <w:rPr>
          <w:rFonts w:ascii="Times New Roman" w:hAnsi="Times New Roman" w:cs="Times New Roman"/>
          <w:sz w:val="28"/>
          <w:szCs w:val="28"/>
          <w:lang w:val="uk-UA"/>
        </w:rPr>
      </w:pPr>
      <w:r w:rsidRPr="00B160B8">
        <w:rPr>
          <w:rFonts w:ascii="Times New Roman" w:hAnsi="Times New Roman" w:cs="Times New Roman"/>
          <w:sz w:val="28"/>
          <w:szCs w:val="28"/>
          <w:lang w:val="uk-UA"/>
        </w:rPr>
        <w:t xml:space="preserve">Для успішного вирішення професійно орієнтованих задач майбутній інженер-педагог в галузі харчових технологій повинен </w:t>
      </w:r>
      <w:r w:rsidR="00F052E4" w:rsidRPr="00B160B8">
        <w:rPr>
          <w:rFonts w:ascii="Times New Roman" w:hAnsi="Times New Roman" w:cs="Times New Roman"/>
          <w:sz w:val="28"/>
          <w:szCs w:val="28"/>
          <w:lang w:val="uk-UA"/>
        </w:rPr>
        <w:t xml:space="preserve">бути готовим </w:t>
      </w:r>
      <w:r w:rsidR="00C301EB" w:rsidRPr="00B160B8">
        <w:rPr>
          <w:rFonts w:ascii="Times New Roman" w:hAnsi="Times New Roman" w:cs="Times New Roman"/>
          <w:sz w:val="28"/>
          <w:szCs w:val="28"/>
          <w:lang w:val="uk-UA"/>
        </w:rPr>
        <w:t>до формування професійно грамотного, включаючи й художньо-естетичний аспект, кваліфікованого робітника, як</w:t>
      </w:r>
      <w:r w:rsidR="00B24AB1" w:rsidRPr="00B160B8">
        <w:rPr>
          <w:rFonts w:ascii="Times New Roman" w:hAnsi="Times New Roman" w:cs="Times New Roman"/>
          <w:sz w:val="28"/>
          <w:szCs w:val="28"/>
          <w:lang w:val="uk-UA"/>
        </w:rPr>
        <w:t>ому властива повна реалізація</w:t>
      </w:r>
      <w:r w:rsidR="00987CCE" w:rsidRPr="00B160B8">
        <w:rPr>
          <w:rFonts w:ascii="Times New Roman" w:hAnsi="Times New Roman" w:cs="Times New Roman"/>
          <w:sz w:val="28"/>
          <w:szCs w:val="28"/>
          <w:lang w:val="uk-UA"/>
        </w:rPr>
        <w:t xml:space="preserve"> </w:t>
      </w:r>
      <w:r w:rsidR="00D55B73" w:rsidRPr="00B160B8">
        <w:rPr>
          <w:rFonts w:ascii="Times New Roman" w:hAnsi="Times New Roman" w:cs="Times New Roman"/>
          <w:sz w:val="28"/>
          <w:szCs w:val="28"/>
          <w:lang w:val="uk-UA"/>
        </w:rPr>
        <w:t>творчих</w:t>
      </w:r>
      <w:r w:rsidR="00981198" w:rsidRPr="00B160B8">
        <w:rPr>
          <w:rFonts w:ascii="Times New Roman" w:hAnsi="Times New Roman" w:cs="Times New Roman"/>
          <w:sz w:val="28"/>
          <w:szCs w:val="28"/>
          <w:lang w:val="uk-UA"/>
        </w:rPr>
        <w:t xml:space="preserve"> здібностей</w:t>
      </w:r>
      <w:r w:rsidR="00E93D8A" w:rsidRPr="00B160B8">
        <w:rPr>
          <w:rFonts w:ascii="Times New Roman" w:hAnsi="Times New Roman" w:cs="Times New Roman"/>
          <w:sz w:val="28"/>
          <w:szCs w:val="28"/>
          <w:lang w:val="uk-UA"/>
        </w:rPr>
        <w:t xml:space="preserve">, </w:t>
      </w:r>
      <w:r w:rsidR="00C301EB" w:rsidRPr="00B160B8">
        <w:rPr>
          <w:rFonts w:ascii="Times New Roman" w:hAnsi="Times New Roman" w:cs="Times New Roman"/>
          <w:sz w:val="28"/>
          <w:szCs w:val="28"/>
          <w:lang w:val="uk-UA"/>
        </w:rPr>
        <w:t>приве</w:t>
      </w:r>
      <w:r w:rsidR="00E93D8A" w:rsidRPr="00B160B8">
        <w:rPr>
          <w:rFonts w:ascii="Times New Roman" w:hAnsi="Times New Roman" w:cs="Times New Roman"/>
          <w:sz w:val="28"/>
          <w:szCs w:val="28"/>
          <w:lang w:val="uk-UA"/>
        </w:rPr>
        <w:t>дення</w:t>
      </w:r>
      <w:r w:rsidR="00C301EB" w:rsidRPr="00B160B8">
        <w:rPr>
          <w:rFonts w:ascii="Times New Roman" w:hAnsi="Times New Roman" w:cs="Times New Roman"/>
          <w:sz w:val="28"/>
          <w:szCs w:val="28"/>
          <w:lang w:val="uk-UA"/>
        </w:rPr>
        <w:t xml:space="preserve"> в рух потенційн</w:t>
      </w:r>
      <w:r w:rsidR="00E93D8A" w:rsidRPr="00B160B8">
        <w:rPr>
          <w:rFonts w:ascii="Times New Roman" w:hAnsi="Times New Roman" w:cs="Times New Roman"/>
          <w:sz w:val="28"/>
          <w:szCs w:val="28"/>
          <w:lang w:val="uk-UA"/>
        </w:rPr>
        <w:t>ої</w:t>
      </w:r>
      <w:r w:rsidR="00C301EB" w:rsidRPr="00B160B8">
        <w:rPr>
          <w:rFonts w:ascii="Times New Roman" w:hAnsi="Times New Roman" w:cs="Times New Roman"/>
          <w:sz w:val="28"/>
          <w:szCs w:val="28"/>
          <w:lang w:val="uk-UA"/>
        </w:rPr>
        <w:t xml:space="preserve"> творч</w:t>
      </w:r>
      <w:r w:rsidR="00E93D8A" w:rsidRPr="00B160B8">
        <w:rPr>
          <w:rFonts w:ascii="Times New Roman" w:hAnsi="Times New Roman" w:cs="Times New Roman"/>
          <w:sz w:val="28"/>
          <w:szCs w:val="28"/>
          <w:lang w:val="uk-UA"/>
        </w:rPr>
        <w:t>ої</w:t>
      </w:r>
      <w:r w:rsidR="00C301EB" w:rsidRPr="00B160B8">
        <w:rPr>
          <w:rFonts w:ascii="Times New Roman" w:hAnsi="Times New Roman" w:cs="Times New Roman"/>
          <w:sz w:val="28"/>
          <w:szCs w:val="28"/>
          <w:lang w:val="uk-UA"/>
        </w:rPr>
        <w:t xml:space="preserve"> енергі</w:t>
      </w:r>
      <w:r w:rsidR="00E93D8A" w:rsidRPr="00B160B8">
        <w:rPr>
          <w:rFonts w:ascii="Times New Roman" w:hAnsi="Times New Roman" w:cs="Times New Roman"/>
          <w:sz w:val="28"/>
          <w:szCs w:val="28"/>
          <w:lang w:val="uk-UA"/>
        </w:rPr>
        <w:t>ї та</w:t>
      </w:r>
      <w:r w:rsidR="00C301EB" w:rsidRPr="00B160B8">
        <w:rPr>
          <w:rFonts w:ascii="Times New Roman" w:hAnsi="Times New Roman" w:cs="Times New Roman"/>
          <w:sz w:val="28"/>
          <w:szCs w:val="28"/>
          <w:lang w:val="uk-UA"/>
        </w:rPr>
        <w:t xml:space="preserve"> спрямува</w:t>
      </w:r>
      <w:r w:rsidR="00E93D8A" w:rsidRPr="00B160B8">
        <w:rPr>
          <w:rFonts w:ascii="Times New Roman" w:hAnsi="Times New Roman" w:cs="Times New Roman"/>
          <w:sz w:val="28"/>
          <w:szCs w:val="28"/>
          <w:lang w:val="uk-UA"/>
        </w:rPr>
        <w:t>ння</w:t>
      </w:r>
      <w:r w:rsidR="00C301EB" w:rsidRPr="00B160B8">
        <w:rPr>
          <w:rFonts w:ascii="Times New Roman" w:hAnsi="Times New Roman" w:cs="Times New Roman"/>
          <w:sz w:val="28"/>
          <w:szCs w:val="28"/>
          <w:lang w:val="uk-UA"/>
        </w:rPr>
        <w:t xml:space="preserve"> її в русло свідомої художньо-естетичної творчості. </w:t>
      </w:r>
    </w:p>
    <w:p w:rsidR="00753089" w:rsidRPr="00B160B8" w:rsidRDefault="00753089" w:rsidP="00753089">
      <w:pPr>
        <w:pStyle w:val="a4"/>
        <w:shd w:val="clear" w:color="auto" w:fill="FFFFFF"/>
        <w:spacing w:before="0" w:beforeAutospacing="0" w:after="0" w:afterAutospacing="0" w:line="360" w:lineRule="auto"/>
        <w:ind w:firstLine="709"/>
        <w:jc w:val="both"/>
        <w:rPr>
          <w:sz w:val="28"/>
          <w:szCs w:val="28"/>
          <w:lang w:val="uk-UA"/>
        </w:rPr>
      </w:pPr>
      <w:r w:rsidRPr="00B160B8">
        <w:rPr>
          <w:sz w:val="28"/>
          <w:szCs w:val="28"/>
          <w:lang w:val="uk-UA"/>
        </w:rPr>
        <w:t xml:space="preserve">Визначальною особливістю </w:t>
      </w:r>
      <w:r w:rsidR="004C2C33" w:rsidRPr="00B160B8">
        <w:rPr>
          <w:sz w:val="28"/>
          <w:szCs w:val="28"/>
          <w:lang w:val="uk-UA"/>
        </w:rPr>
        <w:t xml:space="preserve">сучасної </w:t>
      </w:r>
      <w:r w:rsidRPr="00B160B8">
        <w:rPr>
          <w:sz w:val="28"/>
          <w:szCs w:val="28"/>
          <w:lang w:val="uk-UA"/>
        </w:rPr>
        <w:t>професійної освіти</w:t>
      </w:r>
      <w:r w:rsidR="00987CCE" w:rsidRPr="00B160B8">
        <w:rPr>
          <w:sz w:val="28"/>
          <w:szCs w:val="28"/>
          <w:lang w:val="uk-UA"/>
        </w:rPr>
        <w:t xml:space="preserve"> </w:t>
      </w:r>
      <w:r w:rsidRPr="00B160B8">
        <w:rPr>
          <w:sz w:val="28"/>
          <w:szCs w:val="28"/>
          <w:lang w:val="uk-UA"/>
        </w:rPr>
        <w:t xml:space="preserve">має стати органічне поєднання в ній ремесла й мистецького начала. </w:t>
      </w:r>
      <w:r w:rsidR="004A6A9A">
        <w:rPr>
          <w:sz w:val="28"/>
          <w:szCs w:val="28"/>
          <w:lang w:val="uk-UA"/>
        </w:rPr>
        <w:t xml:space="preserve">Задля досягнення </w:t>
      </w:r>
      <w:r w:rsidR="004A6A9A">
        <w:rPr>
          <w:sz w:val="28"/>
          <w:szCs w:val="28"/>
          <w:lang w:val="uk-UA"/>
        </w:rPr>
        <w:lastRenderedPageBreak/>
        <w:t>цієї мети, на нашу думку, о</w:t>
      </w:r>
      <w:r w:rsidRPr="00B160B8">
        <w:rPr>
          <w:sz w:val="28"/>
          <w:szCs w:val="28"/>
          <w:lang w:val="uk-UA"/>
        </w:rPr>
        <w:t xml:space="preserve">дночасно з оволодінням фаховими уміннями й навичками </w:t>
      </w:r>
      <w:r w:rsidR="00987CCE" w:rsidRPr="00B160B8">
        <w:rPr>
          <w:sz w:val="28"/>
          <w:szCs w:val="28"/>
          <w:lang w:val="uk-UA"/>
        </w:rPr>
        <w:t xml:space="preserve">майбутнім </w:t>
      </w:r>
      <w:r w:rsidR="005B7655" w:rsidRPr="00B160B8">
        <w:rPr>
          <w:sz w:val="28"/>
          <w:szCs w:val="28"/>
          <w:lang w:val="uk-UA"/>
        </w:rPr>
        <w:t>спеціалістам</w:t>
      </w:r>
      <w:r w:rsidR="00987CCE" w:rsidRPr="00B160B8">
        <w:rPr>
          <w:sz w:val="28"/>
          <w:szCs w:val="28"/>
          <w:lang w:val="uk-UA"/>
        </w:rPr>
        <w:t xml:space="preserve"> </w:t>
      </w:r>
      <w:r w:rsidR="004A6A9A" w:rsidRPr="00B160B8">
        <w:rPr>
          <w:sz w:val="28"/>
          <w:szCs w:val="28"/>
          <w:lang w:val="uk-UA"/>
        </w:rPr>
        <w:t xml:space="preserve">в галузі харчових технологій </w:t>
      </w:r>
      <w:r w:rsidRPr="00B160B8">
        <w:rPr>
          <w:sz w:val="28"/>
          <w:szCs w:val="28"/>
          <w:lang w:val="uk-UA"/>
        </w:rPr>
        <w:t xml:space="preserve">потрібно надавати професійно орієнтовані знання з образотворчого мистецтва. Але вузька спеціалізація професійної підготовки </w:t>
      </w:r>
      <w:r w:rsidR="005B7655" w:rsidRPr="00B160B8">
        <w:rPr>
          <w:sz w:val="28"/>
          <w:szCs w:val="28"/>
          <w:lang w:val="uk-UA"/>
        </w:rPr>
        <w:t>фахівц</w:t>
      </w:r>
      <w:r w:rsidR="005B7655">
        <w:rPr>
          <w:sz w:val="28"/>
          <w:szCs w:val="28"/>
          <w:lang w:val="uk-UA"/>
        </w:rPr>
        <w:t>ів</w:t>
      </w:r>
      <w:r w:rsidR="005B7655" w:rsidRPr="00B160B8">
        <w:rPr>
          <w:sz w:val="28"/>
          <w:szCs w:val="28"/>
          <w:lang w:val="uk-UA"/>
        </w:rPr>
        <w:t xml:space="preserve"> </w:t>
      </w:r>
      <w:r w:rsidR="004A6A9A">
        <w:rPr>
          <w:sz w:val="28"/>
          <w:szCs w:val="28"/>
          <w:lang w:val="uk-UA"/>
        </w:rPr>
        <w:t xml:space="preserve">вищеозначеної галузі </w:t>
      </w:r>
      <w:r w:rsidRPr="00B160B8">
        <w:rPr>
          <w:sz w:val="28"/>
          <w:szCs w:val="28"/>
          <w:lang w:val="uk-UA"/>
        </w:rPr>
        <w:t>не завжди в змозі забезпечити належний рівень їх художньо-естетичного розвитку, який органічно включає в себе високу професійну естетику праці, що унеможливлює виготовлення продукції низької художньої якості.</w:t>
      </w:r>
    </w:p>
    <w:p w:rsidR="00F464E3" w:rsidRPr="00B160B8" w:rsidRDefault="00415D2A" w:rsidP="00211E11">
      <w:pPr>
        <w:autoSpaceDE w:val="0"/>
        <w:autoSpaceDN w:val="0"/>
        <w:adjustRightInd w:val="0"/>
        <w:spacing w:after="0" w:line="360" w:lineRule="auto"/>
        <w:ind w:firstLine="709"/>
        <w:jc w:val="both"/>
        <w:rPr>
          <w:rFonts w:ascii="Times New Roman" w:hAnsi="Times New Roman" w:cs="Times New Roman"/>
          <w:sz w:val="28"/>
          <w:szCs w:val="28"/>
          <w:lang w:val="uk-UA"/>
        </w:rPr>
      </w:pPr>
      <w:r w:rsidRPr="00B160B8">
        <w:rPr>
          <w:rFonts w:ascii="Times New Roman" w:eastAsia="TimesNewRoman" w:hAnsi="Times New Roman" w:cs="Times New Roman"/>
          <w:sz w:val="28"/>
          <w:szCs w:val="28"/>
          <w:lang w:val="uk-UA"/>
        </w:rPr>
        <w:t>У</w:t>
      </w:r>
      <w:r w:rsidR="00C301EB" w:rsidRPr="00B160B8">
        <w:rPr>
          <w:rFonts w:ascii="Times New Roman" w:eastAsia="TimesNewRoman" w:hAnsi="Times New Roman" w:cs="Times New Roman"/>
          <w:sz w:val="28"/>
          <w:szCs w:val="28"/>
          <w:lang w:val="uk-UA"/>
        </w:rPr>
        <w:t xml:space="preserve"> сучасних умовах харчова галузь характеризується постійним розширенням асортименту продукції, удосконаленням технологій та технологічного обладнання</w:t>
      </w:r>
      <w:r w:rsidRPr="00B160B8">
        <w:rPr>
          <w:rFonts w:ascii="Times New Roman" w:eastAsia="TimesNewRoman" w:hAnsi="Times New Roman" w:cs="Times New Roman"/>
          <w:sz w:val="28"/>
          <w:szCs w:val="28"/>
          <w:lang w:val="uk-UA"/>
        </w:rPr>
        <w:t xml:space="preserve">, а </w:t>
      </w:r>
      <w:r w:rsidR="00237D21" w:rsidRPr="00B160B8">
        <w:rPr>
          <w:rFonts w:ascii="Times New Roman" w:eastAsia="TimesNewRoman" w:hAnsi="Times New Roman" w:cs="Times New Roman"/>
          <w:sz w:val="28"/>
          <w:szCs w:val="28"/>
          <w:lang w:val="uk-UA"/>
        </w:rPr>
        <w:t xml:space="preserve">увага </w:t>
      </w:r>
      <w:r w:rsidR="00237D21" w:rsidRPr="00B160B8">
        <w:rPr>
          <w:rFonts w:ascii="Times New Roman" w:hAnsi="Times New Roman" w:cs="Times New Roman"/>
          <w:sz w:val="28"/>
          <w:szCs w:val="28"/>
          <w:lang w:val="uk-UA"/>
        </w:rPr>
        <w:t>споживача</w:t>
      </w:r>
      <w:r w:rsidRPr="00B160B8">
        <w:rPr>
          <w:rFonts w:ascii="Times New Roman" w:hAnsi="Times New Roman" w:cs="Times New Roman"/>
          <w:sz w:val="28"/>
          <w:szCs w:val="28"/>
          <w:lang w:val="uk-UA"/>
        </w:rPr>
        <w:t xml:space="preserve"> все більше </w:t>
      </w:r>
      <w:r w:rsidR="00237D21" w:rsidRPr="00B160B8">
        <w:rPr>
          <w:rFonts w:ascii="Times New Roman" w:eastAsia="TimesNewRoman" w:hAnsi="Times New Roman" w:cs="Times New Roman"/>
          <w:sz w:val="28"/>
          <w:szCs w:val="28"/>
          <w:lang w:val="uk-UA"/>
        </w:rPr>
        <w:t xml:space="preserve">звертається на </w:t>
      </w:r>
      <w:r w:rsidR="00676982" w:rsidRPr="00B160B8">
        <w:rPr>
          <w:rFonts w:ascii="Times New Roman" w:hAnsi="Times New Roman" w:cs="Times New Roman"/>
          <w:sz w:val="28"/>
          <w:szCs w:val="28"/>
          <w:lang w:val="uk-UA"/>
        </w:rPr>
        <w:t>в</w:t>
      </w:r>
      <w:r w:rsidR="00C301EB" w:rsidRPr="00B160B8">
        <w:rPr>
          <w:rFonts w:ascii="Times New Roman" w:hAnsi="Times New Roman" w:cs="Times New Roman"/>
          <w:sz w:val="28"/>
          <w:szCs w:val="28"/>
          <w:lang w:val="uk-UA"/>
        </w:rPr>
        <w:t xml:space="preserve">ибір продукту </w:t>
      </w:r>
      <w:r w:rsidR="00FD3EAD" w:rsidRPr="00B160B8">
        <w:rPr>
          <w:rFonts w:ascii="Times New Roman" w:hAnsi="Times New Roman" w:cs="Times New Roman"/>
          <w:sz w:val="28"/>
          <w:szCs w:val="28"/>
          <w:lang w:val="uk-UA"/>
        </w:rPr>
        <w:t>за</w:t>
      </w:r>
      <w:r w:rsidR="00C301EB" w:rsidRPr="00B160B8">
        <w:rPr>
          <w:rFonts w:ascii="Times New Roman" w:hAnsi="Times New Roman" w:cs="Times New Roman"/>
          <w:sz w:val="28"/>
          <w:szCs w:val="28"/>
          <w:lang w:val="uk-UA"/>
        </w:rPr>
        <w:t xml:space="preserve"> естетичними параметрами [</w:t>
      </w:r>
      <w:r w:rsidR="00C64DB0" w:rsidRPr="00B160B8">
        <w:rPr>
          <w:rFonts w:ascii="Times New Roman" w:hAnsi="Times New Roman" w:cs="Times New Roman"/>
          <w:sz w:val="28"/>
          <w:szCs w:val="28"/>
          <w:lang w:val="uk-UA"/>
        </w:rPr>
        <w:t>1</w:t>
      </w:r>
      <w:r w:rsidR="00C301EB" w:rsidRPr="00B160B8">
        <w:rPr>
          <w:rFonts w:ascii="Times New Roman" w:hAnsi="Times New Roman" w:cs="Times New Roman"/>
          <w:sz w:val="28"/>
          <w:szCs w:val="28"/>
          <w:lang w:val="uk-UA"/>
        </w:rPr>
        <w:t>].</w:t>
      </w:r>
      <w:r w:rsidR="00C301EB" w:rsidRPr="00B160B8">
        <w:rPr>
          <w:rFonts w:ascii="Times New Roman" w:hAnsi="Times New Roman" w:cs="Times New Roman"/>
          <w:sz w:val="16"/>
          <w:szCs w:val="16"/>
          <w:lang w:val="uk-UA"/>
        </w:rPr>
        <w:t xml:space="preserve"> </w:t>
      </w:r>
      <w:r w:rsidR="00C64DB0" w:rsidRPr="00B160B8">
        <w:rPr>
          <w:rFonts w:ascii="Times New Roman" w:hAnsi="Times New Roman" w:cs="Times New Roman"/>
          <w:sz w:val="28"/>
          <w:szCs w:val="28"/>
          <w:lang w:val="uk-UA"/>
        </w:rPr>
        <w:t xml:space="preserve">Науковцями [4; </w:t>
      </w:r>
      <w:r w:rsidR="004C2C33" w:rsidRPr="00B160B8">
        <w:rPr>
          <w:rFonts w:ascii="Times New Roman" w:hAnsi="Times New Roman" w:cs="Times New Roman"/>
          <w:sz w:val="28"/>
          <w:szCs w:val="28"/>
          <w:lang w:val="uk-UA"/>
        </w:rPr>
        <w:t>5</w:t>
      </w:r>
      <w:r w:rsidR="00C64DB0" w:rsidRPr="00B160B8">
        <w:rPr>
          <w:rFonts w:ascii="Times New Roman" w:hAnsi="Times New Roman" w:cs="Times New Roman"/>
          <w:sz w:val="28"/>
          <w:szCs w:val="28"/>
          <w:lang w:val="uk-UA"/>
        </w:rPr>
        <w:t xml:space="preserve">] </w:t>
      </w:r>
      <w:r w:rsidR="004C2C33" w:rsidRPr="00B160B8">
        <w:rPr>
          <w:rFonts w:ascii="Times New Roman" w:hAnsi="Times New Roman" w:cs="Times New Roman"/>
          <w:sz w:val="28"/>
          <w:szCs w:val="28"/>
          <w:lang w:val="uk-UA"/>
        </w:rPr>
        <w:t xml:space="preserve">доказано вплив зовнішнього оформлення, виду, кольору харчового продукту на бажання його скуштувати. </w:t>
      </w:r>
      <w:r w:rsidR="00C301EB" w:rsidRPr="00B160B8">
        <w:rPr>
          <w:rFonts w:ascii="Times New Roman" w:hAnsi="Times New Roman" w:cs="Times New Roman"/>
          <w:sz w:val="28"/>
          <w:szCs w:val="28"/>
          <w:lang w:val="uk-UA"/>
        </w:rPr>
        <w:t xml:space="preserve">Наприклад, кондитерська продукція приваблює споживачів спочатку зовнішнім виглядом, формою, образом, який втілено у продукт, раціональністю кольорів, цілісністю композиції, а вже потім смаковими та функціональними характеристиками. </w:t>
      </w:r>
    </w:p>
    <w:p w:rsidR="006B45DD" w:rsidRPr="00B160B8" w:rsidRDefault="00C301EB" w:rsidP="00211E11">
      <w:pPr>
        <w:autoSpaceDE w:val="0"/>
        <w:autoSpaceDN w:val="0"/>
        <w:adjustRightInd w:val="0"/>
        <w:spacing w:after="0" w:line="360" w:lineRule="auto"/>
        <w:ind w:firstLine="709"/>
        <w:jc w:val="both"/>
        <w:rPr>
          <w:rFonts w:ascii="Times New Roman" w:hAnsi="Times New Roman" w:cs="Times New Roman"/>
          <w:sz w:val="28"/>
          <w:szCs w:val="28"/>
          <w:lang w:val="uk-UA"/>
        </w:rPr>
      </w:pPr>
      <w:r w:rsidRPr="00B160B8">
        <w:rPr>
          <w:rFonts w:ascii="Times New Roman" w:hAnsi="Times New Roman" w:cs="Times New Roman"/>
          <w:sz w:val="28"/>
          <w:szCs w:val="28"/>
          <w:lang w:val="uk-UA"/>
        </w:rPr>
        <w:t xml:space="preserve">Необхідність надання </w:t>
      </w:r>
      <w:r w:rsidR="00D573F6" w:rsidRPr="00B160B8">
        <w:rPr>
          <w:rFonts w:ascii="Times New Roman" w:hAnsi="Times New Roman" w:cs="Times New Roman"/>
          <w:sz w:val="28"/>
          <w:szCs w:val="28"/>
          <w:lang w:val="uk-UA"/>
        </w:rPr>
        <w:t>кондитерському виробу</w:t>
      </w:r>
      <w:r w:rsidRPr="00B160B8">
        <w:rPr>
          <w:rFonts w:ascii="Times New Roman" w:hAnsi="Times New Roman" w:cs="Times New Roman"/>
          <w:sz w:val="28"/>
          <w:szCs w:val="28"/>
          <w:lang w:val="uk-UA"/>
        </w:rPr>
        <w:t xml:space="preserve"> певного декору виникла на основі одвічного прагнення людини до естетичного перетворення створюваного ним самим предметного світу. Прикрашаючи кондитерські вироби, майстер створює (декорує, орнаментує) перш за все привабливу композицію з наявних в його розпорядженні сировини і напівфабрикатів за допомогою більш-менш розвиненого художнього мислення. Він так чи інакше через декоративність складеної композиції передає її певний зміст </w:t>
      </w:r>
      <w:r w:rsidR="00D573F6" w:rsidRPr="00B160B8">
        <w:rPr>
          <w:rFonts w:ascii="Times New Roman" w:hAnsi="Times New Roman" w:cs="Times New Roman"/>
          <w:sz w:val="28"/>
          <w:szCs w:val="28"/>
          <w:lang w:val="uk-UA"/>
        </w:rPr>
        <w:t>–</w:t>
      </w:r>
      <w:r w:rsidRPr="00B160B8">
        <w:rPr>
          <w:rFonts w:ascii="Times New Roman" w:hAnsi="Times New Roman" w:cs="Times New Roman"/>
          <w:sz w:val="28"/>
          <w:szCs w:val="28"/>
          <w:lang w:val="uk-UA"/>
        </w:rPr>
        <w:t xml:space="preserve"> святковість, урочистість, символічність і т. і.</w:t>
      </w:r>
      <w:r w:rsidR="00211E11" w:rsidRPr="00B160B8">
        <w:rPr>
          <w:rFonts w:ascii="Times New Roman" w:hAnsi="Times New Roman" w:cs="Times New Roman"/>
          <w:sz w:val="28"/>
          <w:szCs w:val="28"/>
          <w:lang w:val="uk-UA"/>
        </w:rPr>
        <w:t xml:space="preserve"> Отже, мистецтво покликане сприяти естетичному оформленню матеріального та духовного середовища життєдіяльності людини. </w:t>
      </w:r>
    </w:p>
    <w:p w:rsidR="008F496C" w:rsidRPr="00B160B8" w:rsidRDefault="006B45DD" w:rsidP="008F496C">
      <w:pPr>
        <w:pStyle w:val="a4"/>
        <w:shd w:val="clear" w:color="auto" w:fill="FFFFFF"/>
        <w:spacing w:before="0" w:beforeAutospacing="0" w:after="0" w:afterAutospacing="0" w:line="360" w:lineRule="auto"/>
        <w:ind w:firstLine="709"/>
        <w:jc w:val="both"/>
        <w:rPr>
          <w:sz w:val="28"/>
          <w:szCs w:val="28"/>
          <w:lang w:val="uk-UA"/>
        </w:rPr>
      </w:pPr>
      <w:r w:rsidRPr="00B160B8">
        <w:rPr>
          <w:sz w:val="28"/>
          <w:szCs w:val="28"/>
          <w:lang w:val="uk-UA"/>
        </w:rPr>
        <w:t>С</w:t>
      </w:r>
      <w:r w:rsidR="00211E11" w:rsidRPr="00B160B8">
        <w:rPr>
          <w:sz w:val="28"/>
          <w:szCs w:val="28"/>
          <w:lang w:val="uk-UA"/>
        </w:rPr>
        <w:t xml:space="preserve">тає очевидним, що </w:t>
      </w:r>
      <w:r w:rsidR="001D589E" w:rsidRPr="00B160B8">
        <w:rPr>
          <w:sz w:val="28"/>
          <w:szCs w:val="28"/>
          <w:lang w:val="uk-UA"/>
        </w:rPr>
        <w:t xml:space="preserve">вдосконалення професійної підготовки </w:t>
      </w:r>
      <w:r w:rsidR="00F216AD" w:rsidRPr="00B160B8">
        <w:rPr>
          <w:sz w:val="28"/>
          <w:szCs w:val="28"/>
          <w:lang w:val="uk-UA"/>
        </w:rPr>
        <w:t xml:space="preserve">майбутніх </w:t>
      </w:r>
      <w:r w:rsidR="00B07EFD" w:rsidRPr="00B160B8">
        <w:rPr>
          <w:sz w:val="28"/>
          <w:szCs w:val="28"/>
          <w:lang w:val="uk-UA"/>
        </w:rPr>
        <w:t>фахівц</w:t>
      </w:r>
      <w:r w:rsidR="00F216AD" w:rsidRPr="00B160B8">
        <w:rPr>
          <w:sz w:val="28"/>
          <w:szCs w:val="28"/>
          <w:lang w:val="uk-UA"/>
        </w:rPr>
        <w:t>ів</w:t>
      </w:r>
      <w:r w:rsidR="00B07EFD" w:rsidRPr="00B160B8">
        <w:rPr>
          <w:sz w:val="28"/>
          <w:szCs w:val="28"/>
          <w:lang w:val="uk-UA"/>
        </w:rPr>
        <w:t xml:space="preserve"> харчової галузі</w:t>
      </w:r>
      <w:r w:rsidR="001D589E" w:rsidRPr="00B160B8">
        <w:rPr>
          <w:sz w:val="28"/>
          <w:szCs w:val="28"/>
          <w:lang w:val="uk-UA"/>
        </w:rPr>
        <w:t xml:space="preserve">, зокрема </w:t>
      </w:r>
      <w:r w:rsidR="00F216AD" w:rsidRPr="00B160B8">
        <w:rPr>
          <w:sz w:val="28"/>
          <w:szCs w:val="28"/>
          <w:lang w:val="uk-UA"/>
        </w:rPr>
        <w:t>їх</w:t>
      </w:r>
      <w:r w:rsidR="000B5F18" w:rsidRPr="00B160B8">
        <w:rPr>
          <w:sz w:val="28"/>
          <w:szCs w:val="28"/>
          <w:lang w:val="uk-UA"/>
        </w:rPr>
        <w:t xml:space="preserve"> </w:t>
      </w:r>
      <w:r w:rsidR="001D589E" w:rsidRPr="00B160B8">
        <w:rPr>
          <w:sz w:val="28"/>
          <w:szCs w:val="28"/>
          <w:lang w:val="uk-UA"/>
        </w:rPr>
        <w:t xml:space="preserve">художньо-естетичного </w:t>
      </w:r>
      <w:r w:rsidR="001D589E" w:rsidRPr="00B160B8">
        <w:rPr>
          <w:sz w:val="28"/>
          <w:szCs w:val="28"/>
          <w:lang w:val="uk-UA"/>
        </w:rPr>
        <w:lastRenderedPageBreak/>
        <w:t xml:space="preserve">розвитку, </w:t>
      </w:r>
      <w:r w:rsidR="00381199" w:rsidRPr="00B160B8">
        <w:rPr>
          <w:sz w:val="28"/>
          <w:szCs w:val="28"/>
          <w:lang w:val="uk-UA"/>
        </w:rPr>
        <w:t>вбачається у</w:t>
      </w:r>
      <w:r w:rsidR="000B5F18" w:rsidRPr="00B160B8">
        <w:rPr>
          <w:sz w:val="28"/>
          <w:szCs w:val="28"/>
          <w:lang w:val="uk-UA"/>
        </w:rPr>
        <w:t xml:space="preserve"> взаємозв’язку</w:t>
      </w:r>
      <w:r w:rsidR="006D562C" w:rsidRPr="00B160B8">
        <w:rPr>
          <w:sz w:val="28"/>
          <w:szCs w:val="28"/>
          <w:lang w:val="uk-UA"/>
        </w:rPr>
        <w:t xml:space="preserve"> педагогічного й естетичного чинників </w:t>
      </w:r>
      <w:r w:rsidR="00F719E3" w:rsidRPr="00B160B8">
        <w:rPr>
          <w:sz w:val="28"/>
          <w:szCs w:val="28"/>
          <w:lang w:val="uk-UA"/>
        </w:rPr>
        <w:t xml:space="preserve">професійної освіти, </w:t>
      </w:r>
      <w:r w:rsidR="001D589E" w:rsidRPr="00B160B8">
        <w:rPr>
          <w:sz w:val="28"/>
          <w:szCs w:val="28"/>
          <w:lang w:val="uk-UA"/>
        </w:rPr>
        <w:t>доцільн</w:t>
      </w:r>
      <w:r w:rsidR="00F719E3" w:rsidRPr="00B160B8">
        <w:rPr>
          <w:sz w:val="28"/>
          <w:szCs w:val="28"/>
          <w:lang w:val="uk-UA"/>
        </w:rPr>
        <w:t>о</w:t>
      </w:r>
      <w:r w:rsidR="001D589E" w:rsidRPr="00B160B8">
        <w:rPr>
          <w:sz w:val="28"/>
          <w:szCs w:val="28"/>
          <w:lang w:val="uk-UA"/>
        </w:rPr>
        <w:t>ст</w:t>
      </w:r>
      <w:r w:rsidR="00F719E3" w:rsidRPr="00B160B8">
        <w:rPr>
          <w:sz w:val="28"/>
          <w:szCs w:val="28"/>
          <w:lang w:val="uk-UA"/>
        </w:rPr>
        <w:t>і</w:t>
      </w:r>
      <w:r w:rsidR="001D589E" w:rsidRPr="00B160B8">
        <w:rPr>
          <w:sz w:val="28"/>
          <w:szCs w:val="28"/>
          <w:lang w:val="uk-UA"/>
        </w:rPr>
        <w:t xml:space="preserve"> інтегрування змісту мистецьких, психологічних</w:t>
      </w:r>
      <w:r w:rsidR="00E5383F" w:rsidRPr="00B160B8">
        <w:rPr>
          <w:sz w:val="28"/>
          <w:szCs w:val="28"/>
          <w:lang w:val="uk-UA"/>
        </w:rPr>
        <w:t>,</w:t>
      </w:r>
      <w:r w:rsidR="001D589E" w:rsidRPr="00B160B8">
        <w:rPr>
          <w:sz w:val="28"/>
          <w:szCs w:val="28"/>
          <w:lang w:val="uk-UA"/>
        </w:rPr>
        <w:t xml:space="preserve"> педагогічних та інших дисциплін у професійній підготовці фахівця</w:t>
      </w:r>
      <w:r w:rsidR="005E09F7" w:rsidRPr="00B160B8">
        <w:rPr>
          <w:sz w:val="28"/>
          <w:szCs w:val="28"/>
          <w:lang w:val="uk-UA"/>
        </w:rPr>
        <w:t>.</w:t>
      </w:r>
      <w:r w:rsidR="008F496C" w:rsidRPr="00B160B8">
        <w:rPr>
          <w:sz w:val="28"/>
          <w:szCs w:val="28"/>
          <w:lang w:val="uk-UA"/>
        </w:rPr>
        <w:t xml:space="preserve"> </w:t>
      </w:r>
    </w:p>
    <w:p w:rsidR="00B371BB" w:rsidRPr="00B160B8" w:rsidRDefault="00A972FD" w:rsidP="00B371BB">
      <w:pPr>
        <w:pStyle w:val="a4"/>
        <w:shd w:val="clear" w:color="auto" w:fill="FFFFFF"/>
        <w:spacing w:before="0" w:beforeAutospacing="0" w:after="0" w:afterAutospacing="0" w:line="360" w:lineRule="auto"/>
        <w:ind w:firstLine="709"/>
        <w:jc w:val="both"/>
        <w:rPr>
          <w:sz w:val="28"/>
          <w:szCs w:val="28"/>
          <w:lang w:val="uk-UA"/>
        </w:rPr>
      </w:pPr>
      <w:r w:rsidRPr="00B160B8">
        <w:rPr>
          <w:sz w:val="28"/>
          <w:szCs w:val="28"/>
          <w:lang w:val="uk-UA"/>
        </w:rPr>
        <w:t>Запровадження</w:t>
      </w:r>
      <w:r w:rsidR="004A1CDC" w:rsidRPr="00B160B8">
        <w:rPr>
          <w:sz w:val="28"/>
          <w:szCs w:val="28"/>
          <w:lang w:val="uk-UA"/>
        </w:rPr>
        <w:t xml:space="preserve"> мистецької компоненти у процес підготовки майбутніх фахівців харчової галузі</w:t>
      </w:r>
      <w:r w:rsidR="000B5F18" w:rsidRPr="00B160B8">
        <w:rPr>
          <w:sz w:val="28"/>
          <w:szCs w:val="28"/>
          <w:lang w:val="uk-UA"/>
        </w:rPr>
        <w:t xml:space="preserve"> </w:t>
      </w:r>
      <w:r w:rsidR="004A1CDC" w:rsidRPr="00B160B8">
        <w:rPr>
          <w:sz w:val="28"/>
          <w:szCs w:val="28"/>
          <w:lang w:val="uk-UA"/>
        </w:rPr>
        <w:t xml:space="preserve">потребує </w:t>
      </w:r>
      <w:r w:rsidR="005B1952" w:rsidRPr="00B160B8">
        <w:rPr>
          <w:sz w:val="28"/>
          <w:szCs w:val="28"/>
          <w:lang w:val="uk-UA"/>
        </w:rPr>
        <w:t xml:space="preserve">введення до програм </w:t>
      </w:r>
      <w:r w:rsidR="00E20BD0" w:rsidRPr="00B160B8">
        <w:rPr>
          <w:sz w:val="28"/>
          <w:szCs w:val="28"/>
          <w:lang w:val="uk-UA"/>
        </w:rPr>
        <w:t xml:space="preserve">їх </w:t>
      </w:r>
      <w:r w:rsidR="005B1952" w:rsidRPr="00B160B8">
        <w:rPr>
          <w:sz w:val="28"/>
          <w:szCs w:val="28"/>
          <w:lang w:val="uk-UA"/>
        </w:rPr>
        <w:t xml:space="preserve">професійної підготовки </w:t>
      </w:r>
      <w:r w:rsidR="00894215" w:rsidRPr="00B160B8">
        <w:rPr>
          <w:sz w:val="28"/>
          <w:szCs w:val="28"/>
          <w:lang w:val="uk-UA"/>
        </w:rPr>
        <w:t>навчального матеріалу галузі мистецтва</w:t>
      </w:r>
      <w:r w:rsidR="005B1952" w:rsidRPr="00B160B8">
        <w:rPr>
          <w:sz w:val="28"/>
          <w:szCs w:val="28"/>
          <w:lang w:val="uk-UA"/>
        </w:rPr>
        <w:t>.</w:t>
      </w:r>
      <w:r w:rsidR="000B5F18" w:rsidRPr="00B160B8">
        <w:rPr>
          <w:sz w:val="28"/>
          <w:szCs w:val="28"/>
          <w:lang w:val="uk-UA"/>
        </w:rPr>
        <w:t xml:space="preserve"> </w:t>
      </w:r>
      <w:r w:rsidR="005B1952" w:rsidRPr="00B160B8">
        <w:rPr>
          <w:sz w:val="28"/>
          <w:szCs w:val="28"/>
          <w:lang w:val="uk-UA"/>
        </w:rPr>
        <w:t>В</w:t>
      </w:r>
      <w:r w:rsidR="004A1CDC" w:rsidRPr="00B160B8">
        <w:rPr>
          <w:sz w:val="28"/>
          <w:szCs w:val="28"/>
          <w:lang w:val="uk-UA"/>
        </w:rPr>
        <w:t xml:space="preserve"> першу чергу</w:t>
      </w:r>
      <w:r w:rsidR="000B5F18" w:rsidRPr="00B160B8">
        <w:rPr>
          <w:sz w:val="28"/>
          <w:szCs w:val="28"/>
          <w:lang w:val="uk-UA"/>
        </w:rPr>
        <w:t xml:space="preserve"> </w:t>
      </w:r>
      <w:r w:rsidR="00906DDA" w:rsidRPr="00B160B8">
        <w:rPr>
          <w:sz w:val="28"/>
          <w:szCs w:val="28"/>
          <w:lang w:val="uk-UA"/>
        </w:rPr>
        <w:t xml:space="preserve">це стосується </w:t>
      </w:r>
      <w:r w:rsidR="00894215" w:rsidRPr="00B160B8">
        <w:rPr>
          <w:sz w:val="28"/>
          <w:szCs w:val="28"/>
          <w:lang w:val="uk-UA"/>
        </w:rPr>
        <w:t xml:space="preserve">введення </w:t>
      </w:r>
      <w:r w:rsidR="004A1CDC" w:rsidRPr="00B160B8">
        <w:rPr>
          <w:sz w:val="28"/>
          <w:szCs w:val="28"/>
          <w:lang w:val="uk-UA"/>
        </w:rPr>
        <w:t xml:space="preserve">елементів мистецьких знань до змісту навчальних предметів шляхом включення </w:t>
      </w:r>
      <w:r w:rsidR="007A3649" w:rsidRPr="00B160B8">
        <w:rPr>
          <w:sz w:val="28"/>
          <w:szCs w:val="28"/>
          <w:lang w:val="uk-UA"/>
        </w:rPr>
        <w:t xml:space="preserve">їх </w:t>
      </w:r>
      <w:r w:rsidR="004A1CDC" w:rsidRPr="00B160B8">
        <w:rPr>
          <w:sz w:val="28"/>
          <w:szCs w:val="28"/>
          <w:lang w:val="uk-UA"/>
        </w:rPr>
        <w:t>у зміст теоретичних та практичних занять</w:t>
      </w:r>
      <w:r w:rsidR="00285349" w:rsidRPr="00B160B8">
        <w:rPr>
          <w:sz w:val="28"/>
          <w:szCs w:val="28"/>
          <w:lang w:val="uk-UA"/>
        </w:rPr>
        <w:t>.</w:t>
      </w:r>
      <w:r w:rsidR="004A1CDC" w:rsidRPr="00B160B8">
        <w:rPr>
          <w:sz w:val="28"/>
          <w:szCs w:val="28"/>
          <w:lang w:val="uk-UA"/>
        </w:rPr>
        <w:t xml:space="preserve"> </w:t>
      </w:r>
      <w:r w:rsidR="00B371BB" w:rsidRPr="00B160B8">
        <w:rPr>
          <w:sz w:val="28"/>
          <w:szCs w:val="28"/>
          <w:lang w:val="uk-UA"/>
        </w:rPr>
        <w:t>Однак, уведення мистецтва до програм професійної підготовки майбутніх фахівців харчової галузі вимагає особливої обережності: якщо порушити зв’язок із професією, зловжити кількістю мистецького наповнення змісту навчальної дисципліни, то можна досягти зворотного ефекту та назавжди відвернути молодь від такої діяльності.</w:t>
      </w:r>
    </w:p>
    <w:p w:rsidR="004A1CDC" w:rsidRPr="00B160B8" w:rsidRDefault="004A1CDC" w:rsidP="005B1952">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B160B8">
        <w:rPr>
          <w:rFonts w:ascii="Times New Roman" w:eastAsia="Times New Roman" w:hAnsi="Times New Roman" w:cs="Times New Roman"/>
          <w:sz w:val="28"/>
          <w:szCs w:val="28"/>
          <w:lang w:val="uk-UA"/>
        </w:rPr>
        <w:t xml:space="preserve">Крім того, </w:t>
      </w:r>
      <w:r w:rsidR="00873A91" w:rsidRPr="00B160B8">
        <w:rPr>
          <w:rFonts w:ascii="Times New Roman" w:eastAsia="Times New Roman" w:hAnsi="Times New Roman" w:cs="Times New Roman"/>
          <w:sz w:val="28"/>
          <w:szCs w:val="28"/>
          <w:lang w:val="uk-UA"/>
        </w:rPr>
        <w:t>вбачається можливим</w:t>
      </w:r>
      <w:r w:rsidR="000B5F18" w:rsidRPr="00B160B8">
        <w:rPr>
          <w:rFonts w:ascii="Times New Roman" w:eastAsia="Times New Roman" w:hAnsi="Times New Roman" w:cs="Times New Roman"/>
          <w:sz w:val="28"/>
          <w:szCs w:val="28"/>
          <w:lang w:val="uk-UA"/>
        </w:rPr>
        <w:t xml:space="preserve"> </w:t>
      </w:r>
      <w:r w:rsidR="000B1880" w:rsidRPr="00B160B8">
        <w:rPr>
          <w:rFonts w:ascii="Times New Roman" w:eastAsia="Times New Roman" w:hAnsi="Times New Roman" w:cs="Times New Roman"/>
          <w:sz w:val="28"/>
          <w:szCs w:val="28"/>
          <w:lang w:val="uk-UA"/>
        </w:rPr>
        <w:t xml:space="preserve">використання </w:t>
      </w:r>
      <w:r w:rsidR="008B347D" w:rsidRPr="00B160B8">
        <w:rPr>
          <w:rFonts w:ascii="Times New Roman" w:eastAsia="Times New Roman" w:hAnsi="Times New Roman" w:cs="Times New Roman"/>
          <w:sz w:val="28"/>
          <w:szCs w:val="28"/>
          <w:lang w:val="uk-UA"/>
        </w:rPr>
        <w:t>мистецьк</w:t>
      </w:r>
      <w:r w:rsidR="002D4371" w:rsidRPr="00B160B8">
        <w:rPr>
          <w:rFonts w:ascii="Times New Roman" w:eastAsia="Times New Roman" w:hAnsi="Times New Roman" w:cs="Times New Roman"/>
          <w:sz w:val="28"/>
          <w:szCs w:val="28"/>
          <w:lang w:val="uk-UA"/>
        </w:rPr>
        <w:t>ої</w:t>
      </w:r>
      <w:r w:rsidR="008B347D" w:rsidRPr="00B160B8">
        <w:rPr>
          <w:rFonts w:ascii="Times New Roman" w:eastAsia="Times New Roman" w:hAnsi="Times New Roman" w:cs="Times New Roman"/>
          <w:sz w:val="28"/>
          <w:szCs w:val="28"/>
          <w:lang w:val="uk-UA"/>
        </w:rPr>
        <w:t xml:space="preserve"> тематик</w:t>
      </w:r>
      <w:r w:rsidR="002D4371" w:rsidRPr="00B160B8">
        <w:rPr>
          <w:rFonts w:ascii="Times New Roman" w:eastAsia="Times New Roman" w:hAnsi="Times New Roman" w:cs="Times New Roman"/>
          <w:sz w:val="28"/>
          <w:szCs w:val="28"/>
          <w:lang w:val="uk-UA"/>
        </w:rPr>
        <w:t>и</w:t>
      </w:r>
      <w:r w:rsidR="000B5F18" w:rsidRPr="00B160B8">
        <w:rPr>
          <w:rFonts w:ascii="Times New Roman" w:eastAsia="Times New Roman" w:hAnsi="Times New Roman" w:cs="Times New Roman"/>
          <w:sz w:val="28"/>
          <w:szCs w:val="28"/>
          <w:lang w:val="uk-UA"/>
        </w:rPr>
        <w:t xml:space="preserve"> </w:t>
      </w:r>
      <w:r w:rsidR="000B1880" w:rsidRPr="00B160B8">
        <w:rPr>
          <w:rFonts w:ascii="Times New Roman" w:eastAsia="Times New Roman" w:hAnsi="Times New Roman" w:cs="Times New Roman"/>
          <w:sz w:val="28"/>
          <w:szCs w:val="28"/>
          <w:lang w:val="uk-UA"/>
        </w:rPr>
        <w:t xml:space="preserve">у </w:t>
      </w:r>
      <w:r w:rsidR="008B347D" w:rsidRPr="00B160B8">
        <w:rPr>
          <w:rFonts w:ascii="Times New Roman" w:eastAsia="Times New Roman" w:hAnsi="Times New Roman" w:cs="Times New Roman"/>
          <w:sz w:val="28"/>
          <w:szCs w:val="28"/>
          <w:lang w:val="uk-UA"/>
        </w:rPr>
        <w:t>зміст</w:t>
      </w:r>
      <w:r w:rsidR="000B1880" w:rsidRPr="00B160B8">
        <w:rPr>
          <w:rFonts w:ascii="Times New Roman" w:eastAsia="Times New Roman" w:hAnsi="Times New Roman" w:cs="Times New Roman"/>
          <w:sz w:val="28"/>
          <w:szCs w:val="28"/>
          <w:lang w:val="uk-UA"/>
        </w:rPr>
        <w:t>і</w:t>
      </w:r>
      <w:r w:rsidR="000B5F18" w:rsidRPr="00B160B8">
        <w:rPr>
          <w:rFonts w:ascii="Times New Roman" w:eastAsia="Times New Roman" w:hAnsi="Times New Roman" w:cs="Times New Roman"/>
          <w:sz w:val="28"/>
          <w:szCs w:val="28"/>
          <w:lang w:val="uk-UA"/>
        </w:rPr>
        <w:t xml:space="preserve"> </w:t>
      </w:r>
      <w:r w:rsidR="009D4770" w:rsidRPr="00B160B8">
        <w:rPr>
          <w:rFonts w:ascii="Times New Roman" w:eastAsia="Times New Roman" w:hAnsi="Times New Roman" w:cs="Times New Roman"/>
          <w:sz w:val="28"/>
          <w:szCs w:val="28"/>
          <w:lang w:val="uk-UA"/>
        </w:rPr>
        <w:t xml:space="preserve">індивідуальної та </w:t>
      </w:r>
      <w:r w:rsidR="008B347D" w:rsidRPr="00B160B8">
        <w:rPr>
          <w:rFonts w:ascii="Times New Roman" w:eastAsia="Times New Roman" w:hAnsi="Times New Roman" w:cs="Times New Roman"/>
          <w:sz w:val="28"/>
          <w:szCs w:val="28"/>
          <w:lang w:val="uk-UA"/>
        </w:rPr>
        <w:t>науково-дослідної роботи студентів</w:t>
      </w:r>
      <w:r w:rsidR="00285349" w:rsidRPr="00B160B8">
        <w:rPr>
          <w:rFonts w:ascii="Times New Roman" w:eastAsia="Times New Roman" w:hAnsi="Times New Roman" w:cs="Times New Roman"/>
          <w:sz w:val="28"/>
          <w:szCs w:val="28"/>
          <w:lang w:val="uk-UA"/>
        </w:rPr>
        <w:t xml:space="preserve"> (історичних відомостей про місце та значення мистецтва в різноманітних сферах життя і професійної діяльності людини</w:t>
      </w:r>
      <w:r w:rsidR="001D1DD8" w:rsidRPr="00B160B8">
        <w:rPr>
          <w:rFonts w:ascii="Times New Roman" w:eastAsia="Times New Roman" w:hAnsi="Times New Roman" w:cs="Times New Roman"/>
          <w:sz w:val="28"/>
          <w:szCs w:val="28"/>
          <w:lang w:val="uk-UA"/>
        </w:rPr>
        <w:t>;</w:t>
      </w:r>
      <w:r w:rsidR="000B5F18" w:rsidRPr="00B160B8">
        <w:rPr>
          <w:rFonts w:ascii="Times New Roman" w:eastAsia="Times New Roman" w:hAnsi="Times New Roman" w:cs="Times New Roman"/>
          <w:sz w:val="28"/>
          <w:szCs w:val="28"/>
          <w:lang w:val="uk-UA"/>
        </w:rPr>
        <w:t xml:space="preserve"> </w:t>
      </w:r>
      <w:r w:rsidR="003018B3" w:rsidRPr="00B160B8">
        <w:rPr>
          <w:rFonts w:ascii="Times New Roman" w:eastAsia="Times New Roman" w:hAnsi="Times New Roman" w:cs="Times New Roman"/>
          <w:sz w:val="28"/>
          <w:szCs w:val="28"/>
          <w:lang w:val="uk-UA"/>
        </w:rPr>
        <w:t>аналізу вітчизняного та зарубіжного д</w:t>
      </w:r>
      <w:r w:rsidR="00207AEE" w:rsidRPr="00B160B8">
        <w:rPr>
          <w:rFonts w:ascii="Times New Roman" w:eastAsia="Times New Roman" w:hAnsi="Times New Roman" w:cs="Times New Roman"/>
          <w:sz w:val="28"/>
          <w:szCs w:val="28"/>
          <w:lang w:val="uk-UA"/>
        </w:rPr>
        <w:t>освіду застосування мистецтва у галузі ха</w:t>
      </w:r>
      <w:r w:rsidR="000B5F18" w:rsidRPr="00B160B8">
        <w:rPr>
          <w:rFonts w:ascii="Times New Roman" w:eastAsia="Times New Roman" w:hAnsi="Times New Roman" w:cs="Times New Roman"/>
          <w:sz w:val="28"/>
          <w:szCs w:val="28"/>
          <w:lang w:val="uk-UA"/>
        </w:rPr>
        <w:t>р</w:t>
      </w:r>
      <w:r w:rsidR="00207AEE" w:rsidRPr="00B160B8">
        <w:rPr>
          <w:rFonts w:ascii="Times New Roman" w:eastAsia="Times New Roman" w:hAnsi="Times New Roman" w:cs="Times New Roman"/>
          <w:sz w:val="28"/>
          <w:szCs w:val="28"/>
          <w:lang w:val="uk-UA"/>
        </w:rPr>
        <w:t xml:space="preserve">чових технологій, </w:t>
      </w:r>
      <w:r w:rsidR="00285349" w:rsidRPr="00B160B8">
        <w:rPr>
          <w:rFonts w:ascii="Times New Roman" w:eastAsia="Times New Roman" w:hAnsi="Times New Roman" w:cs="Times New Roman"/>
          <w:sz w:val="28"/>
          <w:szCs w:val="28"/>
          <w:lang w:val="uk-UA"/>
        </w:rPr>
        <w:t>тощо)</w:t>
      </w:r>
      <w:r w:rsidR="001B239C" w:rsidRPr="00B160B8">
        <w:rPr>
          <w:rFonts w:ascii="Times New Roman" w:eastAsia="Times New Roman" w:hAnsi="Times New Roman" w:cs="Times New Roman"/>
          <w:sz w:val="28"/>
          <w:szCs w:val="28"/>
          <w:lang w:val="uk-UA"/>
        </w:rPr>
        <w:t>.</w:t>
      </w:r>
      <w:r w:rsidR="000B5F18" w:rsidRPr="00B160B8">
        <w:rPr>
          <w:rFonts w:ascii="Times New Roman" w:eastAsia="Times New Roman" w:hAnsi="Times New Roman" w:cs="Times New Roman"/>
          <w:sz w:val="28"/>
          <w:szCs w:val="28"/>
          <w:lang w:val="uk-UA"/>
        </w:rPr>
        <w:t xml:space="preserve"> </w:t>
      </w:r>
      <w:r w:rsidR="004B18C5" w:rsidRPr="00B160B8">
        <w:rPr>
          <w:rFonts w:ascii="Times New Roman" w:eastAsia="Times New Roman" w:hAnsi="Times New Roman" w:cs="Times New Roman"/>
          <w:sz w:val="28"/>
          <w:szCs w:val="28"/>
          <w:lang w:val="uk-UA"/>
        </w:rPr>
        <w:t xml:space="preserve">Також це може бути </w:t>
      </w:r>
      <w:r w:rsidR="003C0724" w:rsidRPr="00B160B8">
        <w:rPr>
          <w:rFonts w:ascii="Times New Roman" w:eastAsia="Times New Roman" w:hAnsi="Times New Roman" w:cs="Times New Roman"/>
          <w:sz w:val="28"/>
          <w:szCs w:val="28"/>
          <w:lang w:val="uk-UA"/>
        </w:rPr>
        <w:t>р</w:t>
      </w:r>
      <w:r w:rsidRPr="00B160B8">
        <w:rPr>
          <w:rFonts w:ascii="Times New Roman" w:eastAsia="Times New Roman" w:hAnsi="Times New Roman" w:cs="Times New Roman"/>
          <w:sz w:val="28"/>
          <w:szCs w:val="28"/>
          <w:lang w:val="uk-UA"/>
        </w:rPr>
        <w:t>озроб</w:t>
      </w:r>
      <w:r w:rsidR="001B239C" w:rsidRPr="00B160B8">
        <w:rPr>
          <w:rFonts w:ascii="Times New Roman" w:eastAsia="Times New Roman" w:hAnsi="Times New Roman" w:cs="Times New Roman"/>
          <w:sz w:val="28"/>
          <w:szCs w:val="28"/>
          <w:lang w:val="uk-UA"/>
        </w:rPr>
        <w:t>к</w:t>
      </w:r>
      <w:r w:rsidR="003C0724" w:rsidRPr="00B160B8">
        <w:rPr>
          <w:rFonts w:ascii="Times New Roman" w:eastAsia="Times New Roman" w:hAnsi="Times New Roman" w:cs="Times New Roman"/>
          <w:sz w:val="28"/>
          <w:szCs w:val="28"/>
          <w:lang w:val="uk-UA"/>
        </w:rPr>
        <w:t>а</w:t>
      </w:r>
      <w:r w:rsidR="000B5F18" w:rsidRPr="00B160B8">
        <w:rPr>
          <w:rFonts w:ascii="Times New Roman" w:eastAsia="Times New Roman" w:hAnsi="Times New Roman" w:cs="Times New Roman"/>
          <w:sz w:val="28"/>
          <w:szCs w:val="28"/>
          <w:lang w:val="uk-UA"/>
        </w:rPr>
        <w:t xml:space="preserve"> </w:t>
      </w:r>
      <w:r w:rsidR="001B239C" w:rsidRPr="00B160B8">
        <w:rPr>
          <w:rFonts w:ascii="Times New Roman" w:eastAsia="Times New Roman" w:hAnsi="Times New Roman" w:cs="Times New Roman"/>
          <w:sz w:val="28"/>
          <w:szCs w:val="28"/>
          <w:lang w:val="uk-UA"/>
        </w:rPr>
        <w:t>та</w:t>
      </w:r>
      <w:r w:rsidR="000B5F18" w:rsidRPr="00B160B8">
        <w:rPr>
          <w:rFonts w:ascii="Times New Roman" w:eastAsia="Times New Roman" w:hAnsi="Times New Roman" w:cs="Times New Roman"/>
          <w:sz w:val="28"/>
          <w:szCs w:val="28"/>
          <w:lang w:val="uk-UA"/>
        </w:rPr>
        <w:t xml:space="preserve"> </w:t>
      </w:r>
      <w:r w:rsidR="00F37175" w:rsidRPr="00B160B8">
        <w:rPr>
          <w:rFonts w:ascii="Times New Roman" w:eastAsia="Times New Roman" w:hAnsi="Times New Roman" w:cs="Times New Roman"/>
          <w:sz w:val="28"/>
          <w:szCs w:val="28"/>
          <w:lang w:val="uk-UA"/>
        </w:rPr>
        <w:t>реалізація</w:t>
      </w:r>
      <w:r w:rsidRPr="00B160B8">
        <w:rPr>
          <w:rFonts w:ascii="Times New Roman" w:eastAsia="Times New Roman" w:hAnsi="Times New Roman" w:cs="Times New Roman"/>
          <w:sz w:val="28"/>
          <w:szCs w:val="28"/>
          <w:lang w:val="uk-UA"/>
        </w:rPr>
        <w:t xml:space="preserve"> творч</w:t>
      </w:r>
      <w:r w:rsidR="001B239C" w:rsidRPr="00B160B8">
        <w:rPr>
          <w:rFonts w:ascii="Times New Roman" w:eastAsia="Times New Roman" w:hAnsi="Times New Roman" w:cs="Times New Roman"/>
          <w:sz w:val="28"/>
          <w:szCs w:val="28"/>
          <w:lang w:val="uk-UA"/>
        </w:rPr>
        <w:t xml:space="preserve">их </w:t>
      </w:r>
      <w:r w:rsidRPr="00B160B8">
        <w:rPr>
          <w:rFonts w:ascii="Times New Roman" w:eastAsia="Times New Roman" w:hAnsi="Times New Roman" w:cs="Times New Roman"/>
          <w:sz w:val="28"/>
          <w:szCs w:val="28"/>
          <w:lang w:val="uk-UA"/>
        </w:rPr>
        <w:t>завдан</w:t>
      </w:r>
      <w:r w:rsidR="001B239C" w:rsidRPr="00B160B8">
        <w:rPr>
          <w:rFonts w:ascii="Times New Roman" w:eastAsia="Times New Roman" w:hAnsi="Times New Roman" w:cs="Times New Roman"/>
          <w:sz w:val="28"/>
          <w:szCs w:val="28"/>
          <w:lang w:val="uk-UA"/>
        </w:rPr>
        <w:t>ь</w:t>
      </w:r>
      <w:r w:rsidR="00F37175" w:rsidRPr="00B160B8">
        <w:rPr>
          <w:rFonts w:ascii="Times New Roman" w:eastAsia="Times New Roman" w:hAnsi="Times New Roman" w:cs="Times New Roman"/>
          <w:sz w:val="28"/>
          <w:szCs w:val="28"/>
          <w:lang w:val="uk-UA"/>
        </w:rPr>
        <w:t xml:space="preserve"> з</w:t>
      </w:r>
      <w:r w:rsidR="00390677" w:rsidRPr="00B160B8">
        <w:rPr>
          <w:rFonts w:ascii="Times New Roman" w:eastAsia="Times New Roman" w:hAnsi="Times New Roman" w:cs="Times New Roman"/>
          <w:sz w:val="28"/>
          <w:szCs w:val="28"/>
          <w:lang w:val="uk-UA"/>
        </w:rPr>
        <w:t>асобами мистецтва під час</w:t>
      </w:r>
      <w:r w:rsidR="000B5F18" w:rsidRPr="00B160B8">
        <w:rPr>
          <w:rFonts w:ascii="Times New Roman" w:eastAsia="Times New Roman" w:hAnsi="Times New Roman" w:cs="Times New Roman"/>
          <w:sz w:val="28"/>
          <w:szCs w:val="28"/>
          <w:lang w:val="uk-UA"/>
        </w:rPr>
        <w:t xml:space="preserve"> </w:t>
      </w:r>
      <w:r w:rsidR="004F7890" w:rsidRPr="00B160B8">
        <w:rPr>
          <w:rFonts w:ascii="Times New Roman" w:eastAsia="Times New Roman" w:hAnsi="Times New Roman" w:cs="Times New Roman"/>
          <w:sz w:val="28"/>
          <w:szCs w:val="28"/>
          <w:lang w:val="uk-UA"/>
        </w:rPr>
        <w:t xml:space="preserve">аудиторної та </w:t>
      </w:r>
      <w:r w:rsidR="00C64DB0" w:rsidRPr="00B160B8">
        <w:rPr>
          <w:rFonts w:ascii="Times New Roman" w:eastAsia="Times New Roman" w:hAnsi="Times New Roman" w:cs="Times New Roman"/>
          <w:sz w:val="28"/>
          <w:szCs w:val="28"/>
          <w:lang w:val="uk-UA"/>
        </w:rPr>
        <w:t>позааудиторної</w:t>
      </w:r>
      <w:r w:rsidR="004F7890" w:rsidRPr="00B160B8">
        <w:rPr>
          <w:rFonts w:ascii="Times New Roman" w:eastAsia="Times New Roman" w:hAnsi="Times New Roman" w:cs="Times New Roman"/>
          <w:sz w:val="28"/>
          <w:szCs w:val="28"/>
          <w:lang w:val="uk-UA"/>
        </w:rPr>
        <w:t xml:space="preserve"> роботи</w:t>
      </w:r>
      <w:r w:rsidR="00302458" w:rsidRPr="00B160B8">
        <w:rPr>
          <w:rFonts w:ascii="Times New Roman" w:eastAsia="Times New Roman" w:hAnsi="Times New Roman" w:cs="Times New Roman"/>
          <w:sz w:val="28"/>
          <w:szCs w:val="28"/>
          <w:lang w:val="uk-UA"/>
        </w:rPr>
        <w:t>.</w:t>
      </w:r>
    </w:p>
    <w:p w:rsidR="00C16FBC" w:rsidRPr="00B160B8" w:rsidRDefault="00C16FBC" w:rsidP="00C16FBC">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B160B8">
        <w:rPr>
          <w:rFonts w:ascii="Times New Roman" w:eastAsia="Times New Roman" w:hAnsi="Times New Roman" w:cs="Times New Roman"/>
          <w:sz w:val="28"/>
          <w:szCs w:val="28"/>
          <w:lang w:val="uk-UA"/>
        </w:rPr>
        <w:t xml:space="preserve">Використання у професійній підготовці учнівської молоді мистецької компоненти </w:t>
      </w:r>
      <w:r w:rsidR="00D46DE3" w:rsidRPr="00B160B8">
        <w:rPr>
          <w:rFonts w:ascii="Times New Roman" w:eastAsia="Times New Roman" w:hAnsi="Times New Roman" w:cs="Times New Roman"/>
          <w:sz w:val="28"/>
          <w:szCs w:val="28"/>
          <w:lang w:val="uk-UA"/>
        </w:rPr>
        <w:t xml:space="preserve">також </w:t>
      </w:r>
      <w:r w:rsidRPr="00B160B8">
        <w:rPr>
          <w:rFonts w:ascii="Times New Roman" w:eastAsia="Times New Roman" w:hAnsi="Times New Roman" w:cs="Times New Roman"/>
          <w:sz w:val="28"/>
          <w:szCs w:val="28"/>
          <w:lang w:val="uk-UA"/>
        </w:rPr>
        <w:t xml:space="preserve">потребує створення нових методик і технологій підготовки майбутніх </w:t>
      </w:r>
      <w:r w:rsidR="00D46DE3" w:rsidRPr="00B160B8">
        <w:rPr>
          <w:rFonts w:ascii="Times New Roman" w:eastAsia="Times New Roman" w:hAnsi="Times New Roman" w:cs="Times New Roman"/>
          <w:sz w:val="28"/>
          <w:szCs w:val="28"/>
          <w:lang w:val="uk-UA"/>
        </w:rPr>
        <w:t>фахівців</w:t>
      </w:r>
      <w:r w:rsidRPr="00B160B8">
        <w:rPr>
          <w:rFonts w:ascii="Times New Roman" w:eastAsia="Times New Roman" w:hAnsi="Times New Roman" w:cs="Times New Roman"/>
          <w:sz w:val="28"/>
          <w:szCs w:val="28"/>
          <w:lang w:val="uk-UA"/>
        </w:rPr>
        <w:t>, оновленого навчально-методичного забезпечення, спеціалізованих підручників і посібників, в яких мають бути представлені нові глосарії, система специфічних принципів і авторських методів навчання.</w:t>
      </w:r>
    </w:p>
    <w:p w:rsidR="00D2290D" w:rsidRPr="00B160B8" w:rsidRDefault="00D2290D" w:rsidP="00D2290D">
      <w:pPr>
        <w:pStyle w:val="a4"/>
        <w:shd w:val="clear" w:color="auto" w:fill="FFFFFF"/>
        <w:spacing w:before="0" w:beforeAutospacing="0" w:after="0" w:afterAutospacing="0" w:line="360" w:lineRule="auto"/>
        <w:ind w:firstLine="709"/>
        <w:jc w:val="both"/>
        <w:rPr>
          <w:sz w:val="28"/>
          <w:szCs w:val="28"/>
          <w:lang w:val="uk-UA"/>
        </w:rPr>
      </w:pPr>
      <w:r w:rsidRPr="00B160B8">
        <w:rPr>
          <w:b/>
          <w:sz w:val="28"/>
          <w:szCs w:val="28"/>
          <w:lang w:val="uk-UA"/>
        </w:rPr>
        <w:t>Висновок.</w:t>
      </w:r>
      <w:r w:rsidR="000B5F18" w:rsidRPr="00B160B8">
        <w:rPr>
          <w:b/>
          <w:sz w:val="28"/>
          <w:szCs w:val="28"/>
          <w:lang w:val="uk-UA"/>
        </w:rPr>
        <w:t xml:space="preserve"> </w:t>
      </w:r>
      <w:r w:rsidR="00F464E3" w:rsidRPr="00B160B8">
        <w:rPr>
          <w:sz w:val="28"/>
          <w:szCs w:val="28"/>
          <w:lang w:val="uk-UA"/>
        </w:rPr>
        <w:t xml:space="preserve">Проблеми професійної освіти тісно пов’язані зі змінами, що відбуваються у суспільному житті, у соціально-економічній сфері, у </w:t>
      </w:r>
      <w:r w:rsidR="00F464E3" w:rsidRPr="00B160B8">
        <w:rPr>
          <w:sz w:val="28"/>
          <w:szCs w:val="28"/>
          <w:lang w:val="uk-UA"/>
        </w:rPr>
        <w:lastRenderedPageBreak/>
        <w:t>сфері матеріального виробництва, а також у суспільній свідомості.</w:t>
      </w:r>
      <w:r w:rsidR="000B5F18" w:rsidRPr="00B160B8">
        <w:rPr>
          <w:sz w:val="28"/>
          <w:szCs w:val="28"/>
          <w:lang w:val="uk-UA"/>
        </w:rPr>
        <w:t xml:space="preserve"> </w:t>
      </w:r>
      <w:r w:rsidR="00F464E3" w:rsidRPr="00B160B8">
        <w:rPr>
          <w:sz w:val="28"/>
          <w:szCs w:val="28"/>
          <w:lang w:val="uk-UA"/>
        </w:rPr>
        <w:t xml:space="preserve">Ці зміни зумовлюють перегляд вимог щодо готовності майбутніх фахівців харчової галузі, </w:t>
      </w:r>
      <w:r w:rsidRPr="00B160B8">
        <w:rPr>
          <w:sz w:val="28"/>
          <w:szCs w:val="28"/>
          <w:lang w:val="uk-UA"/>
        </w:rPr>
        <w:t xml:space="preserve">професійна діяльність </w:t>
      </w:r>
      <w:r w:rsidR="00F464E3" w:rsidRPr="00B160B8">
        <w:rPr>
          <w:sz w:val="28"/>
          <w:szCs w:val="28"/>
          <w:lang w:val="uk-UA"/>
        </w:rPr>
        <w:t xml:space="preserve">яких </w:t>
      </w:r>
      <w:r w:rsidRPr="00B160B8">
        <w:rPr>
          <w:sz w:val="28"/>
          <w:szCs w:val="28"/>
          <w:lang w:val="uk-UA"/>
        </w:rPr>
        <w:t>вимагає</w:t>
      </w:r>
      <w:r w:rsidR="00F464E3" w:rsidRPr="00B160B8">
        <w:rPr>
          <w:sz w:val="28"/>
          <w:szCs w:val="28"/>
          <w:lang w:val="uk-UA"/>
        </w:rPr>
        <w:t xml:space="preserve"> достатньо</w:t>
      </w:r>
      <w:r w:rsidRPr="00B160B8">
        <w:rPr>
          <w:sz w:val="28"/>
          <w:szCs w:val="28"/>
          <w:lang w:val="uk-UA"/>
        </w:rPr>
        <w:t xml:space="preserve"> </w:t>
      </w:r>
      <w:r w:rsidR="00F464E3" w:rsidRPr="00B160B8">
        <w:rPr>
          <w:sz w:val="28"/>
          <w:szCs w:val="28"/>
          <w:lang w:val="uk-UA"/>
        </w:rPr>
        <w:t>широкого спектру як професійних компетенцій</w:t>
      </w:r>
      <w:r w:rsidR="008F496C" w:rsidRPr="00B160B8">
        <w:rPr>
          <w:sz w:val="28"/>
          <w:szCs w:val="28"/>
          <w:lang w:val="uk-UA"/>
        </w:rPr>
        <w:t>, так і</w:t>
      </w:r>
      <w:r w:rsidR="00F464E3" w:rsidRPr="00B160B8">
        <w:rPr>
          <w:sz w:val="28"/>
          <w:szCs w:val="28"/>
          <w:lang w:val="uk-UA"/>
        </w:rPr>
        <w:t xml:space="preserve"> </w:t>
      </w:r>
      <w:r w:rsidRPr="00B160B8">
        <w:rPr>
          <w:sz w:val="28"/>
          <w:szCs w:val="28"/>
          <w:lang w:val="uk-UA"/>
        </w:rPr>
        <w:t xml:space="preserve">досить високого рівня художньо-естетичного розвитку, якого їм нерідко бракує. Головна причина цього полягає, передусім, у недооцінюванні значення </w:t>
      </w:r>
      <w:r w:rsidR="00CA747F" w:rsidRPr="00B160B8">
        <w:rPr>
          <w:sz w:val="28"/>
          <w:szCs w:val="28"/>
          <w:lang w:val="uk-UA"/>
        </w:rPr>
        <w:t>мистецтва</w:t>
      </w:r>
      <w:r w:rsidR="000B5F18" w:rsidRPr="00B160B8">
        <w:rPr>
          <w:sz w:val="28"/>
          <w:szCs w:val="28"/>
          <w:lang w:val="uk-UA"/>
        </w:rPr>
        <w:t xml:space="preserve"> </w:t>
      </w:r>
      <w:r w:rsidR="00DC55AE" w:rsidRPr="00B160B8">
        <w:rPr>
          <w:sz w:val="28"/>
          <w:szCs w:val="28"/>
          <w:lang w:val="uk-UA"/>
        </w:rPr>
        <w:t xml:space="preserve">для професійної освіти </w:t>
      </w:r>
      <w:r w:rsidRPr="00B160B8">
        <w:rPr>
          <w:sz w:val="28"/>
          <w:szCs w:val="28"/>
          <w:lang w:val="uk-UA"/>
        </w:rPr>
        <w:t xml:space="preserve">як студентами ВНЗ, так і педагогічними працівниками цих закладів, керівництвом професійною освітою у цілому. Але сьогодні вже не викликає сумнівів усе зростаюча необхідність у врахуванні цих запитів при організації </w:t>
      </w:r>
      <w:r w:rsidR="00295CAD" w:rsidRPr="00B160B8">
        <w:rPr>
          <w:sz w:val="28"/>
          <w:szCs w:val="28"/>
          <w:lang w:val="uk-UA"/>
        </w:rPr>
        <w:t>освітнього</w:t>
      </w:r>
      <w:r w:rsidRPr="00B160B8">
        <w:rPr>
          <w:sz w:val="28"/>
          <w:szCs w:val="28"/>
          <w:lang w:val="uk-UA"/>
        </w:rPr>
        <w:t xml:space="preserve"> процесу і внесенні відповідних коректив у навчальні плани та програми.</w:t>
      </w:r>
    </w:p>
    <w:p w:rsidR="00533C90" w:rsidRPr="00B160B8" w:rsidRDefault="00533C90" w:rsidP="00533C90">
      <w:pPr>
        <w:pStyle w:val="a5"/>
        <w:spacing w:after="0" w:line="360" w:lineRule="auto"/>
        <w:ind w:left="0" w:firstLine="709"/>
        <w:jc w:val="both"/>
        <w:rPr>
          <w:rFonts w:ascii="Times New Roman" w:hAnsi="Times New Roman" w:cs="Times New Roman"/>
          <w:sz w:val="28"/>
          <w:szCs w:val="28"/>
        </w:rPr>
      </w:pPr>
      <w:r w:rsidRPr="00B160B8">
        <w:rPr>
          <w:rFonts w:ascii="Times New Roman" w:hAnsi="Times New Roman" w:cs="Times New Roman"/>
          <w:b/>
          <w:sz w:val="28"/>
          <w:szCs w:val="28"/>
        </w:rPr>
        <w:t>Перспективність подальшої роботи</w:t>
      </w:r>
      <w:r w:rsidR="000B5F18" w:rsidRPr="00B160B8">
        <w:rPr>
          <w:rFonts w:ascii="Times New Roman" w:hAnsi="Times New Roman" w:cs="Times New Roman"/>
          <w:b/>
          <w:sz w:val="28"/>
          <w:szCs w:val="28"/>
        </w:rPr>
        <w:t xml:space="preserve"> </w:t>
      </w:r>
      <w:r w:rsidRPr="00B160B8">
        <w:rPr>
          <w:rFonts w:ascii="Times New Roman" w:hAnsi="Times New Roman" w:cs="Times New Roman"/>
          <w:sz w:val="28"/>
          <w:szCs w:val="28"/>
        </w:rPr>
        <w:t xml:space="preserve">передбачає </w:t>
      </w:r>
      <w:r w:rsidR="000B5F18" w:rsidRPr="00B160B8">
        <w:rPr>
          <w:rFonts w:ascii="Times New Roman" w:hAnsi="Times New Roman" w:cs="Times New Roman"/>
          <w:sz w:val="28"/>
          <w:szCs w:val="28"/>
        </w:rPr>
        <w:t>обґрунтування</w:t>
      </w:r>
      <w:r w:rsidRPr="00B160B8">
        <w:rPr>
          <w:rFonts w:ascii="Times New Roman" w:hAnsi="Times New Roman" w:cs="Times New Roman"/>
          <w:sz w:val="28"/>
          <w:szCs w:val="28"/>
        </w:rPr>
        <w:t xml:space="preserve"> системи фахової підготовки, спрямованої на формування комплексу професійно значущих якостей особистості, які забезпечать високий професіоналізм майбутніх фахівців харчової галузі; дослідження шляхів удосконалення професійної підготовки студентів харчових технологій завдяки </w:t>
      </w:r>
      <w:r w:rsidR="00DD3370" w:rsidRPr="00B160B8">
        <w:rPr>
          <w:rFonts w:ascii="Times New Roman" w:hAnsi="Times New Roman" w:cs="Times New Roman"/>
          <w:sz w:val="28"/>
          <w:szCs w:val="28"/>
        </w:rPr>
        <w:t>введенню в навчальний процес мистецької складової</w:t>
      </w:r>
      <w:r w:rsidRPr="00B160B8">
        <w:rPr>
          <w:rFonts w:ascii="Times New Roman" w:hAnsi="Times New Roman" w:cs="Times New Roman"/>
          <w:sz w:val="28"/>
          <w:szCs w:val="28"/>
        </w:rPr>
        <w:t xml:space="preserve">, </w:t>
      </w:r>
      <w:r w:rsidR="004B5CFB" w:rsidRPr="00B160B8">
        <w:rPr>
          <w:rFonts w:ascii="Times New Roman" w:hAnsi="Times New Roman" w:cs="Times New Roman"/>
          <w:sz w:val="28"/>
          <w:szCs w:val="28"/>
        </w:rPr>
        <w:t xml:space="preserve">що </w:t>
      </w:r>
      <w:r w:rsidRPr="00B160B8">
        <w:rPr>
          <w:rFonts w:ascii="Times New Roman" w:hAnsi="Times New Roman" w:cs="Times New Roman"/>
          <w:sz w:val="28"/>
          <w:szCs w:val="28"/>
        </w:rPr>
        <w:t>передбача</w:t>
      </w:r>
      <w:r w:rsidR="004B5CFB" w:rsidRPr="00B160B8">
        <w:rPr>
          <w:rFonts w:ascii="Times New Roman" w:hAnsi="Times New Roman" w:cs="Times New Roman"/>
          <w:sz w:val="28"/>
          <w:szCs w:val="28"/>
        </w:rPr>
        <w:t>є</w:t>
      </w:r>
      <w:r w:rsidRPr="00B160B8">
        <w:rPr>
          <w:rFonts w:ascii="Times New Roman" w:hAnsi="Times New Roman" w:cs="Times New Roman"/>
          <w:sz w:val="28"/>
          <w:szCs w:val="28"/>
        </w:rPr>
        <w:t xml:space="preserve"> оволодіння студентами теоретичним, практичним та творчим арсеналом засобів методичної підготовки, сприятимуть підвищенню рівня мотивації і практичної готовності студентів до реалізації завдань професійної освіти.</w:t>
      </w:r>
    </w:p>
    <w:p w:rsidR="00D2290D" w:rsidRPr="00B160B8" w:rsidRDefault="00533C90" w:rsidP="00687C07">
      <w:pPr>
        <w:spacing w:after="0" w:line="360" w:lineRule="auto"/>
        <w:ind w:firstLine="709"/>
        <w:jc w:val="center"/>
        <w:rPr>
          <w:rFonts w:ascii="Times New Roman" w:hAnsi="Times New Roman" w:cs="Times New Roman"/>
          <w:sz w:val="28"/>
          <w:szCs w:val="28"/>
          <w:lang w:val="uk-UA"/>
        </w:rPr>
      </w:pPr>
      <w:r w:rsidRPr="00B160B8">
        <w:rPr>
          <w:rFonts w:ascii="Times New Roman" w:hAnsi="Times New Roman" w:cs="Times New Roman"/>
          <w:sz w:val="28"/>
          <w:szCs w:val="28"/>
          <w:lang w:val="uk-UA"/>
        </w:rPr>
        <w:t>СПИСОК ВИКОРИСТАНИХ ДЖЕРЕЛ</w:t>
      </w:r>
    </w:p>
    <w:p w:rsidR="007477B1" w:rsidRPr="00B160B8" w:rsidRDefault="007477B1" w:rsidP="007477B1">
      <w:pPr>
        <w:pStyle w:val="a5"/>
        <w:numPr>
          <w:ilvl w:val="0"/>
          <w:numId w:val="1"/>
        </w:numPr>
        <w:spacing w:after="0" w:line="360" w:lineRule="auto"/>
        <w:ind w:left="426"/>
        <w:jc w:val="both"/>
        <w:rPr>
          <w:rFonts w:ascii="Times New Roman" w:hAnsi="Times New Roman" w:cs="Times New Roman"/>
          <w:sz w:val="28"/>
          <w:szCs w:val="28"/>
        </w:rPr>
      </w:pPr>
      <w:r w:rsidRPr="00B160B8">
        <w:rPr>
          <w:rFonts w:ascii="Times New Roman" w:hAnsi="Times New Roman" w:cs="Times New Roman"/>
          <w:bCs/>
          <w:sz w:val="28"/>
          <w:szCs w:val="28"/>
        </w:rPr>
        <w:t>ГОСТ15467-79</w:t>
      </w:r>
      <w:r w:rsidRPr="00B160B8">
        <w:rPr>
          <w:rFonts w:ascii="Times New Roman" w:hAnsi="Times New Roman" w:cs="Times New Roman"/>
          <w:b/>
          <w:bCs/>
          <w:sz w:val="28"/>
          <w:szCs w:val="28"/>
        </w:rPr>
        <w:t xml:space="preserve"> </w:t>
      </w:r>
      <w:r w:rsidRPr="00B160B8">
        <w:rPr>
          <w:rFonts w:ascii="Times New Roman" w:eastAsia="TimesNewRoman" w:hAnsi="Times New Roman" w:cs="Times New Roman"/>
          <w:sz w:val="28"/>
          <w:szCs w:val="28"/>
        </w:rPr>
        <w:t>[СТ CЭВ 3519-81]. Управление качеством продукции. Основные понятия и определения. – Введ. 01.07.79. – М. : Изд-во стандартов, 1987. –28 с.</w:t>
      </w:r>
    </w:p>
    <w:p w:rsidR="007477B1" w:rsidRPr="00B160B8" w:rsidRDefault="007477B1" w:rsidP="007477B1">
      <w:pPr>
        <w:pStyle w:val="a5"/>
        <w:numPr>
          <w:ilvl w:val="0"/>
          <w:numId w:val="1"/>
        </w:numPr>
        <w:spacing w:after="0" w:line="360" w:lineRule="auto"/>
        <w:ind w:left="426"/>
        <w:jc w:val="both"/>
        <w:rPr>
          <w:rFonts w:ascii="Times New Roman" w:hAnsi="Times New Roman" w:cs="Times New Roman"/>
          <w:sz w:val="28"/>
          <w:szCs w:val="28"/>
        </w:rPr>
      </w:pPr>
      <w:r w:rsidRPr="00B160B8">
        <w:rPr>
          <w:rFonts w:ascii="Times New Roman" w:hAnsi="Times New Roman" w:cs="Times New Roman"/>
          <w:sz w:val="28"/>
          <w:szCs w:val="28"/>
        </w:rPr>
        <w:t>Каган М. С. Морфология искусства / М.</w:t>
      </w:r>
      <w:r w:rsidRPr="00B160B8">
        <w:rPr>
          <w:rFonts w:ascii="Times New Roman" w:hAnsi="Times New Roman" w:cs="Times New Roman"/>
          <w:sz w:val="28"/>
          <w:szCs w:val="28"/>
          <w:lang w:val="en-US"/>
        </w:rPr>
        <w:t> </w:t>
      </w:r>
      <w:r w:rsidRPr="00B160B8">
        <w:rPr>
          <w:rFonts w:ascii="Times New Roman" w:hAnsi="Times New Roman" w:cs="Times New Roman"/>
          <w:sz w:val="28"/>
          <w:szCs w:val="28"/>
        </w:rPr>
        <w:t>С.</w:t>
      </w:r>
      <w:r w:rsidRPr="00B160B8">
        <w:rPr>
          <w:rFonts w:ascii="Times New Roman" w:hAnsi="Times New Roman" w:cs="Times New Roman"/>
          <w:sz w:val="28"/>
          <w:szCs w:val="28"/>
          <w:lang w:val="en-US"/>
        </w:rPr>
        <w:t> </w:t>
      </w:r>
      <w:r w:rsidRPr="00B160B8">
        <w:rPr>
          <w:rFonts w:ascii="Times New Roman" w:hAnsi="Times New Roman" w:cs="Times New Roman"/>
          <w:sz w:val="28"/>
          <w:szCs w:val="28"/>
        </w:rPr>
        <w:t>Каган. – Л. : Искусство, 1972. – 440 с.</w:t>
      </w:r>
    </w:p>
    <w:p w:rsidR="007477B1" w:rsidRPr="00B160B8" w:rsidRDefault="007477B1" w:rsidP="007477B1">
      <w:pPr>
        <w:pStyle w:val="a5"/>
        <w:numPr>
          <w:ilvl w:val="0"/>
          <w:numId w:val="1"/>
        </w:numPr>
        <w:spacing w:after="0" w:line="360" w:lineRule="auto"/>
        <w:ind w:left="426"/>
        <w:jc w:val="both"/>
        <w:rPr>
          <w:rFonts w:ascii="Times New Roman" w:hAnsi="Times New Roman" w:cs="Times New Roman"/>
          <w:sz w:val="28"/>
          <w:szCs w:val="28"/>
        </w:rPr>
      </w:pPr>
      <w:r w:rsidRPr="00B160B8">
        <w:rPr>
          <w:rFonts w:ascii="Times New Roman" w:hAnsi="Times New Roman" w:cs="Times New Roman"/>
          <w:sz w:val="28"/>
          <w:szCs w:val="28"/>
        </w:rPr>
        <w:t>Кант И. Соч. в 6-ти т. – Т. 5. – М., 1966. – С. 485.</w:t>
      </w:r>
    </w:p>
    <w:p w:rsidR="007477B1" w:rsidRPr="00B160B8" w:rsidRDefault="007477B1" w:rsidP="007477B1">
      <w:pPr>
        <w:pStyle w:val="a5"/>
        <w:numPr>
          <w:ilvl w:val="0"/>
          <w:numId w:val="1"/>
        </w:numPr>
        <w:spacing w:after="0" w:line="360" w:lineRule="auto"/>
        <w:ind w:left="426"/>
        <w:jc w:val="both"/>
        <w:rPr>
          <w:rFonts w:ascii="Times New Roman" w:eastAsia="TimesNewRoman" w:hAnsi="Times New Roman" w:cs="Times New Roman"/>
          <w:sz w:val="28"/>
          <w:szCs w:val="28"/>
        </w:rPr>
      </w:pPr>
      <w:r w:rsidRPr="00B160B8">
        <w:rPr>
          <w:rFonts w:ascii="Times New Roman" w:hAnsi="Times New Roman" w:cs="Times New Roman"/>
          <w:bCs/>
          <w:sz w:val="28"/>
          <w:szCs w:val="28"/>
        </w:rPr>
        <w:lastRenderedPageBreak/>
        <w:t xml:space="preserve">Кашапов М. М. </w:t>
      </w:r>
      <w:r w:rsidRPr="00B160B8">
        <w:rPr>
          <w:rFonts w:ascii="Times New Roman" w:eastAsia="TimesNewRoman" w:hAnsi="Times New Roman" w:cs="Times New Roman"/>
          <w:sz w:val="28"/>
          <w:szCs w:val="28"/>
        </w:rPr>
        <w:t>Психология творческого мышления профессионала : Монография / М. М. Кашапов. – М. : ПЕР СЭ, 2006. – 688 с.</w:t>
      </w:r>
    </w:p>
    <w:p w:rsidR="007477B1" w:rsidRPr="00B160B8" w:rsidRDefault="007477B1" w:rsidP="007477B1">
      <w:pPr>
        <w:pStyle w:val="a5"/>
        <w:numPr>
          <w:ilvl w:val="0"/>
          <w:numId w:val="1"/>
        </w:numPr>
        <w:spacing w:after="0" w:line="360" w:lineRule="auto"/>
        <w:ind w:left="426"/>
        <w:jc w:val="both"/>
        <w:rPr>
          <w:rFonts w:ascii="Times New Roman" w:eastAsia="TimesNewRoman" w:hAnsi="Times New Roman" w:cs="Times New Roman"/>
          <w:sz w:val="28"/>
          <w:szCs w:val="28"/>
        </w:rPr>
      </w:pPr>
      <w:r w:rsidRPr="00B160B8">
        <w:rPr>
          <w:rFonts w:ascii="Times New Roman" w:hAnsi="Times New Roman" w:cs="Times New Roman"/>
          <w:bCs/>
          <w:sz w:val="28"/>
          <w:szCs w:val="28"/>
        </w:rPr>
        <w:t>Коссов Б. Б</w:t>
      </w:r>
      <w:r w:rsidRPr="00B160B8">
        <w:rPr>
          <w:rFonts w:ascii="Times New Roman" w:eastAsia="TimesNewRoman" w:hAnsi="Times New Roman" w:cs="Times New Roman"/>
          <w:sz w:val="28"/>
          <w:szCs w:val="28"/>
        </w:rPr>
        <w:t>. Личность :теория, диагностика и развитие / Б. Б. Коссов.– М. : Академический Проект, 2000. – 240 с</w:t>
      </w:r>
      <w:r w:rsidR="006B6E9C" w:rsidRPr="00B160B8">
        <w:rPr>
          <w:rFonts w:ascii="Times New Roman" w:eastAsia="TimesNewRoman" w:hAnsi="Times New Roman" w:cs="Times New Roman"/>
          <w:sz w:val="28"/>
          <w:szCs w:val="28"/>
        </w:rPr>
        <w:t>.</w:t>
      </w:r>
    </w:p>
    <w:p w:rsidR="007477B1" w:rsidRPr="00B160B8" w:rsidRDefault="007477B1" w:rsidP="007477B1">
      <w:pPr>
        <w:pStyle w:val="a5"/>
        <w:numPr>
          <w:ilvl w:val="0"/>
          <w:numId w:val="1"/>
        </w:numPr>
        <w:spacing w:after="0" w:line="360" w:lineRule="auto"/>
        <w:ind w:left="426"/>
        <w:jc w:val="both"/>
        <w:rPr>
          <w:rFonts w:ascii="Times New Roman" w:hAnsi="Times New Roman" w:cs="Times New Roman"/>
          <w:sz w:val="28"/>
          <w:szCs w:val="28"/>
        </w:rPr>
      </w:pPr>
      <w:r w:rsidRPr="00B160B8">
        <w:rPr>
          <w:rFonts w:ascii="Times New Roman" w:hAnsi="Times New Roman" w:cs="Times New Roman"/>
          <w:sz w:val="28"/>
          <w:szCs w:val="28"/>
        </w:rPr>
        <w:t>Лещенко М. П. Зарубіжні технології підготовки учителів до естетичного виховання : монографія / Марія Лещенко. – К. : [б.в.], 1996. – 192 с.</w:t>
      </w:r>
    </w:p>
    <w:p w:rsidR="007477B1" w:rsidRPr="00B160B8" w:rsidRDefault="007477B1" w:rsidP="007477B1">
      <w:pPr>
        <w:pStyle w:val="a5"/>
        <w:numPr>
          <w:ilvl w:val="0"/>
          <w:numId w:val="1"/>
        </w:numPr>
        <w:spacing w:after="0" w:line="360" w:lineRule="auto"/>
        <w:ind w:left="426"/>
        <w:jc w:val="both"/>
        <w:rPr>
          <w:rFonts w:ascii="Times New Roman" w:hAnsi="Times New Roman" w:cs="Times New Roman"/>
          <w:sz w:val="28"/>
          <w:szCs w:val="28"/>
        </w:rPr>
      </w:pPr>
      <w:r w:rsidRPr="00B160B8">
        <w:rPr>
          <w:rFonts w:ascii="Times New Roman" w:hAnsi="Times New Roman" w:cs="Times New Roman"/>
          <w:sz w:val="28"/>
          <w:szCs w:val="28"/>
        </w:rPr>
        <w:t>Мамонтов</w:t>
      </w:r>
      <w:r w:rsidRPr="00B160B8">
        <w:rPr>
          <w:rFonts w:ascii="Times New Roman" w:hAnsi="Times New Roman" w:cs="Times New Roman"/>
          <w:sz w:val="28"/>
          <w:szCs w:val="28"/>
          <w:lang w:val="en-US"/>
        </w:rPr>
        <w:t> </w:t>
      </w:r>
      <w:r w:rsidRPr="00B160B8">
        <w:rPr>
          <w:rFonts w:ascii="Times New Roman" w:hAnsi="Times New Roman" w:cs="Times New Roman"/>
          <w:sz w:val="28"/>
          <w:szCs w:val="28"/>
        </w:rPr>
        <w:t>Я. А. Проблема эстетического воспитания / Я. А. Мамонтов. – М. : тип. Г. Лисснера и Д. Собко, 1914. – 20 с.</w:t>
      </w:r>
    </w:p>
    <w:p w:rsidR="007477B1" w:rsidRPr="00B160B8" w:rsidRDefault="007477B1" w:rsidP="007477B1">
      <w:pPr>
        <w:pStyle w:val="a5"/>
        <w:numPr>
          <w:ilvl w:val="0"/>
          <w:numId w:val="1"/>
        </w:numPr>
        <w:spacing w:after="0" w:line="360" w:lineRule="auto"/>
        <w:ind w:left="426"/>
        <w:jc w:val="both"/>
        <w:rPr>
          <w:rFonts w:ascii="Times New Roman" w:eastAsia="Times New Roman" w:hAnsi="Times New Roman" w:cs="Times New Roman"/>
          <w:sz w:val="28"/>
          <w:szCs w:val="28"/>
        </w:rPr>
      </w:pPr>
      <w:r w:rsidRPr="00B160B8">
        <w:rPr>
          <w:rFonts w:ascii="Times New Roman" w:eastAsia="Times New Roman" w:hAnsi="Times New Roman" w:cs="Times New Roman"/>
          <w:sz w:val="28"/>
          <w:szCs w:val="28"/>
        </w:rPr>
        <w:t xml:space="preserve">Отич О. М. Художньо-естетичний розвиток майбутнього фахівця у системі професійної освіти / О. М. Отич // Теоретичні і методичні засади неперервної мистецької освіти : зб. матеріалів. наук.-методол. семінару / – Ін-т пед. освіти і освіти дорослих АПН України. – Чернівці, 2007. – С. 27–29. </w:t>
      </w:r>
    </w:p>
    <w:p w:rsidR="007477B1" w:rsidRPr="00B160B8" w:rsidRDefault="007477B1" w:rsidP="007477B1">
      <w:pPr>
        <w:pStyle w:val="a5"/>
        <w:numPr>
          <w:ilvl w:val="0"/>
          <w:numId w:val="1"/>
        </w:numPr>
        <w:autoSpaceDE w:val="0"/>
        <w:autoSpaceDN w:val="0"/>
        <w:adjustRightInd w:val="0"/>
        <w:spacing w:after="0" w:line="360" w:lineRule="auto"/>
        <w:ind w:left="426"/>
        <w:jc w:val="both"/>
        <w:rPr>
          <w:rFonts w:ascii="Times New Roman" w:hAnsi="Times New Roman" w:cs="Times New Roman"/>
          <w:sz w:val="28"/>
          <w:szCs w:val="28"/>
        </w:rPr>
      </w:pPr>
      <w:r w:rsidRPr="00B160B8">
        <w:rPr>
          <w:rFonts w:ascii="Times New Roman" w:hAnsi="Times New Roman" w:cs="Times New Roman"/>
          <w:sz w:val="28"/>
          <w:szCs w:val="28"/>
        </w:rPr>
        <w:t>Професійна освіта : словник : навч. посіб. / [уклад. С. У. Гончаренко, І. А. Зязюн, Н. Г. Ничкало, О. С. Дубинчук, Н. О. Талалуєва, А. О. Молчанова, Л. Б. Лук’янова ; за ред. Н. Г. Ничкало] – К. : Вища школа, 2000. – 381 с.</w:t>
      </w:r>
    </w:p>
    <w:p w:rsidR="007477B1" w:rsidRPr="00B160B8" w:rsidRDefault="007477B1" w:rsidP="007477B1">
      <w:pPr>
        <w:pStyle w:val="a5"/>
        <w:numPr>
          <w:ilvl w:val="0"/>
          <w:numId w:val="1"/>
        </w:numPr>
        <w:spacing w:after="0" w:line="360" w:lineRule="auto"/>
        <w:ind w:left="426"/>
        <w:jc w:val="both"/>
        <w:rPr>
          <w:rFonts w:ascii="Times New Roman" w:hAnsi="Times New Roman" w:cs="Times New Roman"/>
          <w:sz w:val="28"/>
          <w:szCs w:val="28"/>
        </w:rPr>
      </w:pPr>
      <w:r w:rsidRPr="00B160B8">
        <w:rPr>
          <w:rFonts w:ascii="Times New Roman" w:eastAsia="Times New Roman" w:hAnsi="Times New Roman" w:cs="Times New Roman"/>
          <w:sz w:val="28"/>
          <w:szCs w:val="28"/>
        </w:rPr>
        <w:t>Прусак В. Сучасна дизайнерська освіта : досвід, проблеми / В. Прусак // Діалог культур: Україна у світовому контексті. Художня освіта : зб. наук. пр. / [редкол.: І. А. Зязюн (голов.ред.), С. О. Черепанова ( упоряд. і відп. ред.), Н. Г. Ничкало, О. П. Рудницька та ін.] – Львів., 2000. – Вип. 5. – С. 354–364.</w:t>
      </w:r>
      <w:r w:rsidRPr="00B160B8">
        <w:rPr>
          <w:rFonts w:ascii="Times New Roman" w:hAnsi="Times New Roman" w:cs="Times New Roman"/>
          <w:sz w:val="28"/>
          <w:szCs w:val="28"/>
        </w:rPr>
        <w:t xml:space="preserve"> </w:t>
      </w:r>
    </w:p>
    <w:p w:rsidR="00C64DB0" w:rsidRPr="00B160B8" w:rsidRDefault="007477B1" w:rsidP="006B6E9C">
      <w:pPr>
        <w:pStyle w:val="a5"/>
        <w:numPr>
          <w:ilvl w:val="0"/>
          <w:numId w:val="1"/>
        </w:numPr>
        <w:spacing w:after="0" w:line="360" w:lineRule="auto"/>
        <w:ind w:left="426"/>
        <w:jc w:val="both"/>
        <w:rPr>
          <w:rFonts w:ascii="Times New Roman" w:hAnsi="Times New Roman" w:cs="Times New Roman"/>
          <w:sz w:val="28"/>
          <w:szCs w:val="28"/>
        </w:rPr>
      </w:pPr>
      <w:r w:rsidRPr="00B160B8">
        <w:rPr>
          <w:rFonts w:ascii="Times New Roman" w:hAnsi="Times New Roman" w:cs="Times New Roman"/>
          <w:sz w:val="28"/>
          <w:szCs w:val="28"/>
        </w:rPr>
        <w:t>Соловйов В. Ф. Допрофесійна підготовка в системі «загальноосвітня школа – професійний ліцей» : монографія / В. Ф. Соловйов ; за ред. А. В. Литвина. – Львів : СПОЛОМ, 2014. – 256 с.</w:t>
      </w:r>
    </w:p>
    <w:sectPr w:rsidR="00C64DB0" w:rsidRPr="00B160B8" w:rsidSect="005E4BC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1B23"/>
    <w:multiLevelType w:val="hybridMultilevel"/>
    <w:tmpl w:val="7646B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2"/>
  </w:compat>
  <w:rsids>
    <w:rsidRoot w:val="00C301EB"/>
    <w:rsid w:val="00004543"/>
    <w:rsid w:val="00004C83"/>
    <w:rsid w:val="00012099"/>
    <w:rsid w:val="000145FB"/>
    <w:rsid w:val="00034033"/>
    <w:rsid w:val="00035346"/>
    <w:rsid w:val="00036735"/>
    <w:rsid w:val="00051F51"/>
    <w:rsid w:val="000552CA"/>
    <w:rsid w:val="00055A98"/>
    <w:rsid w:val="000573CE"/>
    <w:rsid w:val="000573F5"/>
    <w:rsid w:val="00073745"/>
    <w:rsid w:val="00090F62"/>
    <w:rsid w:val="000B1291"/>
    <w:rsid w:val="000B1880"/>
    <w:rsid w:val="000B5F18"/>
    <w:rsid w:val="000D17A9"/>
    <w:rsid w:val="00116F1B"/>
    <w:rsid w:val="00123FAE"/>
    <w:rsid w:val="0013652D"/>
    <w:rsid w:val="00152DB4"/>
    <w:rsid w:val="00164D53"/>
    <w:rsid w:val="00182D01"/>
    <w:rsid w:val="0018377C"/>
    <w:rsid w:val="001879DF"/>
    <w:rsid w:val="001947F2"/>
    <w:rsid w:val="00195D28"/>
    <w:rsid w:val="001A33BB"/>
    <w:rsid w:val="001A79C5"/>
    <w:rsid w:val="001B239C"/>
    <w:rsid w:val="001B715B"/>
    <w:rsid w:val="001C0037"/>
    <w:rsid w:val="001D1DD8"/>
    <w:rsid w:val="001D4A94"/>
    <w:rsid w:val="001D589E"/>
    <w:rsid w:val="001E7428"/>
    <w:rsid w:val="001F5456"/>
    <w:rsid w:val="001F6ECB"/>
    <w:rsid w:val="00202A01"/>
    <w:rsid w:val="002056E9"/>
    <w:rsid w:val="00207AEE"/>
    <w:rsid w:val="00210AA6"/>
    <w:rsid w:val="00211E11"/>
    <w:rsid w:val="00213EBF"/>
    <w:rsid w:val="002309B7"/>
    <w:rsid w:val="00237D21"/>
    <w:rsid w:val="002462C8"/>
    <w:rsid w:val="00255FE5"/>
    <w:rsid w:val="002571E2"/>
    <w:rsid w:val="00281526"/>
    <w:rsid w:val="00285349"/>
    <w:rsid w:val="00295688"/>
    <w:rsid w:val="00295CAD"/>
    <w:rsid w:val="002B24DA"/>
    <w:rsid w:val="002B7C13"/>
    <w:rsid w:val="002D0E1F"/>
    <w:rsid w:val="002D4371"/>
    <w:rsid w:val="002E2A91"/>
    <w:rsid w:val="002E4F0B"/>
    <w:rsid w:val="002E7856"/>
    <w:rsid w:val="002E7F5A"/>
    <w:rsid w:val="002F7CEE"/>
    <w:rsid w:val="003018B3"/>
    <w:rsid w:val="00302458"/>
    <w:rsid w:val="003145CA"/>
    <w:rsid w:val="003161BF"/>
    <w:rsid w:val="00320212"/>
    <w:rsid w:val="00325FF0"/>
    <w:rsid w:val="003278C5"/>
    <w:rsid w:val="00331210"/>
    <w:rsid w:val="00373299"/>
    <w:rsid w:val="00375FBA"/>
    <w:rsid w:val="00377263"/>
    <w:rsid w:val="00381199"/>
    <w:rsid w:val="00381F9D"/>
    <w:rsid w:val="0038710F"/>
    <w:rsid w:val="00390677"/>
    <w:rsid w:val="00393C5E"/>
    <w:rsid w:val="00395D77"/>
    <w:rsid w:val="003A5E47"/>
    <w:rsid w:val="003B2AC1"/>
    <w:rsid w:val="003B5DE6"/>
    <w:rsid w:val="003C0724"/>
    <w:rsid w:val="003C0D4E"/>
    <w:rsid w:val="003C2A50"/>
    <w:rsid w:val="003E1635"/>
    <w:rsid w:val="003F2722"/>
    <w:rsid w:val="00414018"/>
    <w:rsid w:val="00415D2A"/>
    <w:rsid w:val="00420013"/>
    <w:rsid w:val="00455A22"/>
    <w:rsid w:val="0046116E"/>
    <w:rsid w:val="004738CB"/>
    <w:rsid w:val="00475B2D"/>
    <w:rsid w:val="00485DF8"/>
    <w:rsid w:val="004A1CDC"/>
    <w:rsid w:val="004A6A9A"/>
    <w:rsid w:val="004B18C5"/>
    <w:rsid w:val="004B22E3"/>
    <w:rsid w:val="004B5CFB"/>
    <w:rsid w:val="004C0D00"/>
    <w:rsid w:val="004C2C33"/>
    <w:rsid w:val="004E4BB7"/>
    <w:rsid w:val="004F3322"/>
    <w:rsid w:val="004F47A9"/>
    <w:rsid w:val="004F5026"/>
    <w:rsid w:val="004F6F60"/>
    <w:rsid w:val="004F7890"/>
    <w:rsid w:val="00511098"/>
    <w:rsid w:val="0051150C"/>
    <w:rsid w:val="005151C4"/>
    <w:rsid w:val="00515B95"/>
    <w:rsid w:val="005338B7"/>
    <w:rsid w:val="00533C90"/>
    <w:rsid w:val="00546413"/>
    <w:rsid w:val="00546509"/>
    <w:rsid w:val="0055202E"/>
    <w:rsid w:val="005548A9"/>
    <w:rsid w:val="005622BD"/>
    <w:rsid w:val="00566C87"/>
    <w:rsid w:val="00570391"/>
    <w:rsid w:val="00573A9D"/>
    <w:rsid w:val="00575A23"/>
    <w:rsid w:val="005863E8"/>
    <w:rsid w:val="005B1952"/>
    <w:rsid w:val="005B7655"/>
    <w:rsid w:val="005C032A"/>
    <w:rsid w:val="005C10C6"/>
    <w:rsid w:val="005C4C93"/>
    <w:rsid w:val="005C652C"/>
    <w:rsid w:val="005D26CA"/>
    <w:rsid w:val="005D7061"/>
    <w:rsid w:val="005E09F7"/>
    <w:rsid w:val="005E4BCB"/>
    <w:rsid w:val="005E759B"/>
    <w:rsid w:val="005F46B6"/>
    <w:rsid w:val="00603A1B"/>
    <w:rsid w:val="00610C71"/>
    <w:rsid w:val="006314B0"/>
    <w:rsid w:val="00631AF5"/>
    <w:rsid w:val="006634FF"/>
    <w:rsid w:val="00666CE5"/>
    <w:rsid w:val="00676982"/>
    <w:rsid w:val="00684F30"/>
    <w:rsid w:val="00687C07"/>
    <w:rsid w:val="00696C64"/>
    <w:rsid w:val="00697360"/>
    <w:rsid w:val="006A6C2F"/>
    <w:rsid w:val="006B45DD"/>
    <w:rsid w:val="006B6E9C"/>
    <w:rsid w:val="006C43C2"/>
    <w:rsid w:val="006D0F9E"/>
    <w:rsid w:val="006D562C"/>
    <w:rsid w:val="006E160A"/>
    <w:rsid w:val="006F2A30"/>
    <w:rsid w:val="006F4615"/>
    <w:rsid w:val="006F7F4A"/>
    <w:rsid w:val="0071165E"/>
    <w:rsid w:val="00712EF6"/>
    <w:rsid w:val="007165BB"/>
    <w:rsid w:val="00720429"/>
    <w:rsid w:val="00734CAC"/>
    <w:rsid w:val="00746DE2"/>
    <w:rsid w:val="007477B1"/>
    <w:rsid w:val="00753089"/>
    <w:rsid w:val="00755E06"/>
    <w:rsid w:val="007619A8"/>
    <w:rsid w:val="007A3649"/>
    <w:rsid w:val="007A43E8"/>
    <w:rsid w:val="007C0BAF"/>
    <w:rsid w:val="00810AEC"/>
    <w:rsid w:val="008137DC"/>
    <w:rsid w:val="00816834"/>
    <w:rsid w:val="008272FB"/>
    <w:rsid w:val="00844698"/>
    <w:rsid w:val="00851A8E"/>
    <w:rsid w:val="00867E35"/>
    <w:rsid w:val="0087011A"/>
    <w:rsid w:val="00870F82"/>
    <w:rsid w:val="00873A91"/>
    <w:rsid w:val="00883A0E"/>
    <w:rsid w:val="00894215"/>
    <w:rsid w:val="008955BB"/>
    <w:rsid w:val="0089747C"/>
    <w:rsid w:val="00897D5D"/>
    <w:rsid w:val="008A31CC"/>
    <w:rsid w:val="008B161E"/>
    <w:rsid w:val="008B347D"/>
    <w:rsid w:val="008C016B"/>
    <w:rsid w:val="008C0B32"/>
    <w:rsid w:val="008C4311"/>
    <w:rsid w:val="008D0F19"/>
    <w:rsid w:val="008D10DC"/>
    <w:rsid w:val="008D1465"/>
    <w:rsid w:val="008D6F4D"/>
    <w:rsid w:val="008F1535"/>
    <w:rsid w:val="008F496C"/>
    <w:rsid w:val="00906DDA"/>
    <w:rsid w:val="00924B32"/>
    <w:rsid w:val="00927372"/>
    <w:rsid w:val="009334F7"/>
    <w:rsid w:val="009417D3"/>
    <w:rsid w:val="009429EE"/>
    <w:rsid w:val="00947C23"/>
    <w:rsid w:val="00950086"/>
    <w:rsid w:val="0095490A"/>
    <w:rsid w:val="00961F34"/>
    <w:rsid w:val="009718C7"/>
    <w:rsid w:val="0097205A"/>
    <w:rsid w:val="00975E5F"/>
    <w:rsid w:val="00981198"/>
    <w:rsid w:val="00983EF8"/>
    <w:rsid w:val="00987CCE"/>
    <w:rsid w:val="00994B8E"/>
    <w:rsid w:val="00996A5D"/>
    <w:rsid w:val="009A0CF2"/>
    <w:rsid w:val="009A421B"/>
    <w:rsid w:val="009A65B9"/>
    <w:rsid w:val="009C2E73"/>
    <w:rsid w:val="009D4770"/>
    <w:rsid w:val="009F5E95"/>
    <w:rsid w:val="009F7EBC"/>
    <w:rsid w:val="00A11C3D"/>
    <w:rsid w:val="00A13757"/>
    <w:rsid w:val="00A16260"/>
    <w:rsid w:val="00A17834"/>
    <w:rsid w:val="00A25508"/>
    <w:rsid w:val="00A25AAC"/>
    <w:rsid w:val="00A4382F"/>
    <w:rsid w:val="00A611AE"/>
    <w:rsid w:val="00A647AB"/>
    <w:rsid w:val="00A81D56"/>
    <w:rsid w:val="00A85F37"/>
    <w:rsid w:val="00A85FC0"/>
    <w:rsid w:val="00A972FD"/>
    <w:rsid w:val="00AA049D"/>
    <w:rsid w:val="00AB2054"/>
    <w:rsid w:val="00AB280E"/>
    <w:rsid w:val="00AB6ECE"/>
    <w:rsid w:val="00AE2869"/>
    <w:rsid w:val="00AF34D4"/>
    <w:rsid w:val="00B014E4"/>
    <w:rsid w:val="00B07EFD"/>
    <w:rsid w:val="00B160B8"/>
    <w:rsid w:val="00B232C0"/>
    <w:rsid w:val="00B24AB1"/>
    <w:rsid w:val="00B278C1"/>
    <w:rsid w:val="00B371BB"/>
    <w:rsid w:val="00B54D1B"/>
    <w:rsid w:val="00B57956"/>
    <w:rsid w:val="00B65272"/>
    <w:rsid w:val="00B66356"/>
    <w:rsid w:val="00B76677"/>
    <w:rsid w:val="00B8035D"/>
    <w:rsid w:val="00BA523F"/>
    <w:rsid w:val="00BA7EE5"/>
    <w:rsid w:val="00BB1697"/>
    <w:rsid w:val="00BB2B2A"/>
    <w:rsid w:val="00BE0B96"/>
    <w:rsid w:val="00BE3A4A"/>
    <w:rsid w:val="00BE50E5"/>
    <w:rsid w:val="00C000CF"/>
    <w:rsid w:val="00C16FBC"/>
    <w:rsid w:val="00C301EB"/>
    <w:rsid w:val="00C341EC"/>
    <w:rsid w:val="00C367B1"/>
    <w:rsid w:val="00C368E6"/>
    <w:rsid w:val="00C43160"/>
    <w:rsid w:val="00C62EA7"/>
    <w:rsid w:val="00C6450F"/>
    <w:rsid w:val="00C64DB0"/>
    <w:rsid w:val="00C6798E"/>
    <w:rsid w:val="00C84D1C"/>
    <w:rsid w:val="00CA747F"/>
    <w:rsid w:val="00CB6A84"/>
    <w:rsid w:val="00CC20DD"/>
    <w:rsid w:val="00CC6E32"/>
    <w:rsid w:val="00CD43EE"/>
    <w:rsid w:val="00CE4704"/>
    <w:rsid w:val="00CE6178"/>
    <w:rsid w:val="00CF0E28"/>
    <w:rsid w:val="00D05543"/>
    <w:rsid w:val="00D20E9F"/>
    <w:rsid w:val="00D2290D"/>
    <w:rsid w:val="00D27304"/>
    <w:rsid w:val="00D37C5D"/>
    <w:rsid w:val="00D46DE3"/>
    <w:rsid w:val="00D55B73"/>
    <w:rsid w:val="00D573F6"/>
    <w:rsid w:val="00D73F98"/>
    <w:rsid w:val="00D744BA"/>
    <w:rsid w:val="00D840A2"/>
    <w:rsid w:val="00DC3D7F"/>
    <w:rsid w:val="00DC473E"/>
    <w:rsid w:val="00DC55AE"/>
    <w:rsid w:val="00DD3370"/>
    <w:rsid w:val="00DD3AD9"/>
    <w:rsid w:val="00DE3D3E"/>
    <w:rsid w:val="00E017DF"/>
    <w:rsid w:val="00E03ED3"/>
    <w:rsid w:val="00E20BD0"/>
    <w:rsid w:val="00E21D00"/>
    <w:rsid w:val="00E24F3A"/>
    <w:rsid w:val="00E5383F"/>
    <w:rsid w:val="00E56877"/>
    <w:rsid w:val="00E62D25"/>
    <w:rsid w:val="00E71FD7"/>
    <w:rsid w:val="00E91288"/>
    <w:rsid w:val="00E93D8A"/>
    <w:rsid w:val="00EA2497"/>
    <w:rsid w:val="00EC409D"/>
    <w:rsid w:val="00ED4917"/>
    <w:rsid w:val="00ED5B6C"/>
    <w:rsid w:val="00ED72AE"/>
    <w:rsid w:val="00EE3BB4"/>
    <w:rsid w:val="00EE6ABB"/>
    <w:rsid w:val="00EE708E"/>
    <w:rsid w:val="00EF5AC0"/>
    <w:rsid w:val="00EF71A1"/>
    <w:rsid w:val="00F052E4"/>
    <w:rsid w:val="00F216AD"/>
    <w:rsid w:val="00F21F6A"/>
    <w:rsid w:val="00F24BC2"/>
    <w:rsid w:val="00F24ECD"/>
    <w:rsid w:val="00F25F4E"/>
    <w:rsid w:val="00F34401"/>
    <w:rsid w:val="00F37175"/>
    <w:rsid w:val="00F4300D"/>
    <w:rsid w:val="00F464E3"/>
    <w:rsid w:val="00F7143A"/>
    <w:rsid w:val="00F719E3"/>
    <w:rsid w:val="00F81294"/>
    <w:rsid w:val="00F82F25"/>
    <w:rsid w:val="00F8551C"/>
    <w:rsid w:val="00FA0583"/>
    <w:rsid w:val="00FA3EB2"/>
    <w:rsid w:val="00FB2265"/>
    <w:rsid w:val="00FC3F36"/>
    <w:rsid w:val="00FD3EAD"/>
    <w:rsid w:val="00FE0BE7"/>
    <w:rsid w:val="00FE37C3"/>
    <w:rsid w:val="00FE5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5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л"/>
    <w:rsid w:val="00C301EB"/>
    <w:pPr>
      <w:snapToGrid w:val="0"/>
      <w:spacing w:after="0" w:line="240" w:lineRule="auto"/>
      <w:ind w:firstLine="567"/>
      <w:jc w:val="both"/>
    </w:pPr>
    <w:rPr>
      <w:rFonts w:ascii="Times New Roman" w:eastAsia="Times New Roman" w:hAnsi="Times New Roman" w:cs="Times New Roman"/>
      <w:color w:val="000000"/>
      <w:sz w:val="28"/>
      <w:szCs w:val="20"/>
    </w:rPr>
  </w:style>
  <w:style w:type="paragraph" w:customStyle="1" w:styleId="Default">
    <w:name w:val="Default"/>
    <w:rsid w:val="00C301E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C301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33C90"/>
    <w:pPr>
      <w:ind w:left="720"/>
      <w:contextualSpacing/>
    </w:pPr>
    <w:rPr>
      <w:rFonts w:eastAsiaTheme="minorHAnsi"/>
      <w:lang w:val="uk-UA" w:eastAsia="en-US"/>
    </w:rPr>
  </w:style>
  <w:style w:type="paragraph" w:styleId="HTML">
    <w:name w:val="HTML Preformatted"/>
    <w:basedOn w:val="a"/>
    <w:link w:val="HTML0"/>
    <w:uiPriority w:val="99"/>
    <w:semiHidden/>
    <w:unhideWhenUsed/>
    <w:rsid w:val="005C0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5C032A"/>
    <w:rPr>
      <w:rFonts w:ascii="Courier New" w:eastAsia="Times New Roman" w:hAnsi="Courier New" w:cs="Courier New"/>
      <w:sz w:val="20"/>
      <w:szCs w:val="20"/>
      <w:lang w:val="uk-UA" w:eastAsia="uk-UA"/>
    </w:rPr>
  </w:style>
  <w:style w:type="character" w:customStyle="1" w:styleId="namech1">
    <w:name w:val="name_ch1"/>
    <w:basedOn w:val="a0"/>
    <w:rsid w:val="003278C5"/>
  </w:style>
  <w:style w:type="character" w:customStyle="1" w:styleId="namech2">
    <w:name w:val="name_ch2"/>
    <w:basedOn w:val="a0"/>
    <w:rsid w:val="00327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1745">
      <w:bodyDiv w:val="1"/>
      <w:marLeft w:val="0"/>
      <w:marRight w:val="0"/>
      <w:marTop w:val="0"/>
      <w:marBottom w:val="0"/>
      <w:divBdr>
        <w:top w:val="none" w:sz="0" w:space="0" w:color="auto"/>
        <w:left w:val="none" w:sz="0" w:space="0" w:color="auto"/>
        <w:bottom w:val="none" w:sz="0" w:space="0" w:color="auto"/>
        <w:right w:val="none" w:sz="0" w:space="0" w:color="auto"/>
      </w:divBdr>
    </w:div>
    <w:div w:id="167212184">
      <w:bodyDiv w:val="1"/>
      <w:marLeft w:val="0"/>
      <w:marRight w:val="0"/>
      <w:marTop w:val="0"/>
      <w:marBottom w:val="0"/>
      <w:divBdr>
        <w:top w:val="none" w:sz="0" w:space="0" w:color="auto"/>
        <w:left w:val="none" w:sz="0" w:space="0" w:color="auto"/>
        <w:bottom w:val="none" w:sz="0" w:space="0" w:color="auto"/>
        <w:right w:val="none" w:sz="0" w:space="0" w:color="auto"/>
      </w:divBdr>
    </w:div>
    <w:div w:id="71909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2446</TotalTime>
  <Pages>12</Pages>
  <Words>13747</Words>
  <Characters>7836</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Kompik</cp:lastModifiedBy>
  <cp:revision>126</cp:revision>
  <dcterms:created xsi:type="dcterms:W3CDTF">2019-03-30T15:20:00Z</dcterms:created>
  <dcterms:modified xsi:type="dcterms:W3CDTF">2019-04-08T17:36:00Z</dcterms:modified>
</cp:coreProperties>
</file>